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DD8" w:rsidRPr="00F25F0F" w:rsidRDefault="00F83DD8" w:rsidP="00573F1D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>خطبة الجامع الأموي لفضيلة الشيخ مأمون رحمة</w:t>
      </w:r>
    </w:p>
    <w:p w:rsidR="00F83DD8" w:rsidRDefault="00F83DD8" w:rsidP="00D44C88">
      <w:pPr>
        <w:spacing w:after="0" w:line="240" w:lineRule="auto"/>
        <w:jc w:val="center"/>
        <w:rPr>
          <w:rFonts w:ascii="Traditional Arabic" w:hAnsi="Traditional Arabic" w:cs="Traditional Arabic" w:hint="cs"/>
          <w:b/>
          <w:bCs/>
          <w:color w:val="C00000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بتاريخ: </w:t>
      </w:r>
      <w:r w:rsidR="00D44C88"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>11</w:t>
      </w:r>
      <w:r w:rsidR="00934655"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ربيع الآخر</w:t>
      </w:r>
      <w:r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1439 هـ - </w:t>
      </w:r>
      <w:r w:rsidR="00934655"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>2</w:t>
      </w:r>
      <w:r w:rsidR="00D44C88"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>9</w:t>
      </w:r>
      <w:r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 من </w:t>
      </w:r>
      <w:r w:rsidR="002A21F1"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 xml:space="preserve">كانون الأول </w:t>
      </w:r>
      <w:r w:rsidRPr="00F25F0F">
        <w:rPr>
          <w:rFonts w:ascii="Traditional Arabic" w:hAnsi="Traditional Arabic" w:cs="Traditional Arabic"/>
          <w:b/>
          <w:bCs/>
          <w:color w:val="C00000"/>
          <w:sz w:val="40"/>
          <w:szCs w:val="40"/>
          <w:rtl/>
          <w:lang w:bidi="ar-SY"/>
        </w:rPr>
        <w:t>2017 م</w:t>
      </w:r>
    </w:p>
    <w:p w:rsidR="008167A9" w:rsidRPr="008167A9" w:rsidRDefault="008167A9" w:rsidP="00D44C88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</w:pPr>
      <w:r w:rsidRPr="008167A9"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  <w:t>الحياة جسر بين شاطئين</w:t>
      </w:r>
    </w:p>
    <w:p w:rsidR="00F83DD8" w:rsidRPr="00F25F0F" w:rsidRDefault="00F83DD8" w:rsidP="00573F1D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الحمد لله رب العالمين، الحمد لله حق حمده، وأشهد أن لا إله إلا الله وحده لا شريك له، وأشهد أن محمداً عبده ورسوله وصفيه وخليله، اللهم صل وسلم</w:t>
      </w:r>
      <w:bookmarkStart w:id="0" w:name="_GoBack"/>
      <w:bookmarkEnd w:id="0"/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وبارك على نور الهدى محمد، وعلى آله وصحبه أجمعين، وارض اللهم عن الصحابة ومن اهتدى بهديهم واستن بسنتهم إلى يوم الدين.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cr/>
        <w:t>عباد الله، أوصي نفسي وإياكم بتقوى الله عز وجل، واعلموا أنكم مُلاقوه وبشر المؤمنين.</w:t>
      </w:r>
    </w:p>
    <w:p w:rsidR="00F83DD8" w:rsidRPr="008825B5" w:rsidRDefault="00F83DD8" w:rsidP="00D44C88">
      <w:pPr>
        <w:spacing w:after="0" w:line="240" w:lineRule="auto"/>
        <w:jc w:val="both"/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يقول المولى جل جلاله في محكم التنزيل: 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يَا قَوْمِ إِنَّمَا هَـذِهِ الْحَيَاةُ الدُّنْيَا مَتَاعٌ وَإِنَّ الْآخِرَةَ هِيَ دَارُ الْقَرَارِ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*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مَنْ عَمِلَ سَيِّئَةً فَلَا يُجْزَى إِلَّا مِثْلَهَا وَمَنْ عَمِلَ صَالِحًا مِّن ذَكَرٍ أَوْ أُنثَى وَهُوَ مُؤْمِنٌ فَأُولَـئِكَ يَدْخُلُونَ الْجَنَّةَ يُرْزَقُونَ فِيهَا بِغَيْرِ حِسَابٍ﴾ [غافر</w:t>
      </w:r>
      <w:r w:rsidR="00345BE4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39-40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].</w:t>
      </w:r>
    </w:p>
    <w:p w:rsidR="00C172A4" w:rsidRPr="00F25F0F" w:rsidRDefault="006422C9" w:rsidP="00D44C88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قال السيد المسيح عليه السلام لتلامذته: 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(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ذا الذي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بني على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وج البحر داراً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لكم الد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نيا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فلا تتخذوها قراراً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)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.</w:t>
      </w:r>
    </w:p>
    <w:p w:rsidR="006422C9" w:rsidRPr="00F25F0F" w:rsidRDefault="006422C9" w:rsidP="00D44C88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وفي هذا المعنى أنشد الشاعر:</w:t>
      </w:r>
    </w:p>
    <w:p w:rsidR="006422C9" w:rsidRPr="008825B5" w:rsidRDefault="006422C9" w:rsidP="00D44C88">
      <w:pPr>
        <w:spacing w:after="0" w:line="240" w:lineRule="auto"/>
        <w:jc w:val="both"/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</w:pP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نسير إلى الآجال في كل لحظة *** وأعمارنا ت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طوى وه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ن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 xml:space="preserve"> م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راحل</w:t>
      </w:r>
    </w:p>
    <w:p w:rsidR="006422C9" w:rsidRPr="008825B5" w:rsidRDefault="006422C9" w:rsidP="00D44C88">
      <w:pPr>
        <w:spacing w:after="0" w:line="240" w:lineRule="auto"/>
        <w:jc w:val="both"/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</w:pP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ولم أر م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ثل الموت حقاً *** كأن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ه إذا ما تخطته الأماني باطل</w:t>
      </w:r>
    </w:p>
    <w:p w:rsidR="006422C9" w:rsidRPr="008825B5" w:rsidRDefault="006422C9" w:rsidP="00D44C88">
      <w:pPr>
        <w:spacing w:after="0" w:line="240" w:lineRule="auto"/>
        <w:jc w:val="both"/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</w:pP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وما أقبح الت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فريط في ز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م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ن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 xml:space="preserve"> الصبا *** ف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كيف به والش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يب للر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أس ش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اعل</w:t>
      </w:r>
    </w:p>
    <w:p w:rsidR="006422C9" w:rsidRPr="008825B5" w:rsidRDefault="006422C9" w:rsidP="006422C9">
      <w:pPr>
        <w:spacing w:after="0" w:line="240" w:lineRule="auto"/>
        <w:jc w:val="both"/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</w:pP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ترحل م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ن الد</w:t>
      </w:r>
      <w:r w:rsidR="00A92E13" w:rsidRPr="008825B5">
        <w:rPr>
          <w:rFonts w:ascii="Traditional Arabic" w:hAnsi="Traditional Arabic" w:cs="Traditional Arabic" w:hint="cs"/>
          <w:color w:val="0000CC"/>
          <w:sz w:val="40"/>
          <w:szCs w:val="40"/>
          <w:rtl/>
          <w:lang w:bidi="ar-SY"/>
        </w:rPr>
        <w:t>ُّ</w:t>
      </w:r>
      <w:r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>نيا بزاد من التقى *** فعمرك أيام وهن قلال</w:t>
      </w:r>
    </w:p>
    <w:p w:rsidR="006422C9" w:rsidRPr="00F25F0F" w:rsidRDefault="006422C9" w:rsidP="006422C9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ذكر أحد الصالحين أن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كباً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سرعاً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عض المقابر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فقال أحدهم ل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ز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ميله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: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أتدري ما تقول هذه القبور ع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؟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فقال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: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ماذا تقول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؟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أجاب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: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تقول</w:t>
      </w:r>
      <w:r w:rsidR="009D58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: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كما أنتم كذا ك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وكما 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حن ت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كونون.</w:t>
      </w:r>
    </w:p>
    <w:p w:rsidR="00E95046" w:rsidRPr="00F25F0F" w:rsidRDefault="00F83DD8" w:rsidP="0012454D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8825B5"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SY"/>
        </w:rPr>
        <w:t>معاشر الس</w:t>
      </w:r>
      <w:r w:rsidR="00A92E13" w:rsidRPr="008825B5">
        <w:rPr>
          <w:rFonts w:ascii="Traditional Arabic" w:hAnsi="Traditional Arabic" w:cs="Traditional Arabic" w:hint="cs"/>
          <w:b/>
          <w:bCs/>
          <w:color w:val="0000CC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b/>
          <w:bCs/>
          <w:color w:val="0000CC"/>
          <w:sz w:val="40"/>
          <w:szCs w:val="40"/>
          <w:rtl/>
          <w:lang w:bidi="ar-SY"/>
        </w:rPr>
        <w:t>ادة:</w:t>
      </w:r>
      <w:r w:rsidR="00934655" w:rsidRPr="008825B5">
        <w:rPr>
          <w:rFonts w:ascii="Traditional Arabic" w:hAnsi="Traditional Arabic" w:cs="Traditional Arabic"/>
          <w:color w:val="0000CC"/>
          <w:sz w:val="40"/>
          <w:szCs w:val="40"/>
          <w:rtl/>
          <w:lang w:bidi="ar-SY"/>
        </w:rPr>
        <w:t xml:space="preserve"> 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هذه الحياة ج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سر بين شاطئين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أحدهما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مبهم وفدنا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عالمه المجهول لا 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شيئاً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وبدأنا 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C414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حلتنا في هذا الوجود 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حافته ونحن أطفال أغرار نسمع عن ماضينا أن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كان ص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فراً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E0C3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C2E2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وإلى هذا الماضي المجهول أشار القرآن بقوله سبحانه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2C2E2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C172A4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هَلْ أَتَى عَلَى الْإِنسَانِ حِينٌ مِّنَ الدَّهْرِ لَمْ يَكُن شَيْئًا مَّذْكُورًا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 [ال</w:t>
      </w:r>
      <w:r w:rsidR="00C172A4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إنسان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C172A4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1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A92E1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2C2E2B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2C2E2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C2E2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ضينا في طريق الحياة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C2E2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وك</w:t>
      </w:r>
      <w:r w:rsidR="00405975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ما تقدم</w:t>
      </w:r>
      <w:r w:rsidR="00405975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الس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بينت لنا شواطئ العالم الآخر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العالم الذي سنستقر فيه ونخلد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D0F2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ونشقى فيه </w:t>
      </w:r>
      <w:r w:rsidR="00660B5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أو نسعد</w:t>
      </w:r>
      <w:r w:rsidR="00E950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.</w:t>
      </w:r>
      <w:r w:rsidR="00660B5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D44C88" w:rsidRPr="00F25F0F" w:rsidRDefault="00660B56" w:rsidP="00F42F5A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الخير للإنسان أن يعلم علم اليقين أن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مره المحدود في هذه الدنيا إن لم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كن وسيلة للكمال والر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قي فلن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شرق غ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ولن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خرج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نه بطائل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فالجنة التي وعد الله بها المتقين لا تتسع لخسيس ولا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هين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FD0A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وإذا لم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FD0A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كن الإنسان على ح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FD0A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ظ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ٍّ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الك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مال والفضيلة ف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ي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ها 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نزلاً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استكبر بها إبليس ط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رد منها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وقال الله له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12454D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فَاهبِط مِنها فَما يَكونُ لَكَ أَن تَتَكَبَّرَ فيها فَاخرُج إِنَّكَ مِنَ الصّاغِرينَ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 [ال</w:t>
      </w:r>
      <w:r w:rsidR="0012454D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أعراف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12454D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13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A92E1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ولما غ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A92E1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12454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آدم عن ربه </w:t>
      </w:r>
      <w:r w:rsidR="005A72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ووهت 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في الخير ع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زيمته أ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خرج هو وزوجته منها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وعرفهما الله عز وجل وعرف ذ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ريتهما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بعدها أن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للجن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ة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ستوى خاصاً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الكمال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قده لم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بق أهلاً لها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ب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قيت في نفسه إ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ث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ارة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ش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ٍّ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وأدركه الموت وهو لم يتطهر منها ح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بس على شواطئ الآخرة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ولم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دخل ج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ة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وهو على تلك الحال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6521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ؤكد ذلك قول النبي صلى الله عليه وسلم في الحديث الذي رواه البخاري: </w:t>
      </w:r>
      <w:r w:rsidR="00B6521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((ي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B6521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خلص المؤمنون م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B6521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 الن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B6521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ار فيحبسون على قنطرة بين الجنة والنار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B6521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7D2D2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ف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D2D2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ي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7D2D2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قص لبعضهم من بعض مظالم كانت بينهم في الدنيا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7D2D22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حتى إذا ه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ذ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ِّ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بوا ون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ق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ُّ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وا أ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ذ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ل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ه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م في دخول الجنة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فوالذي نفس محمد بيده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لأحدهم أهدى بمنزله في الجنة منه بمنزله كان في الدنيا))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C0187B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أرأيت لا ب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هذيب وتنقية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لم يستو وينضج ويطب في الدنيا انتظرته جهنم 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كمل له ما 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صه وت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018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عوض ما فاته.</w:t>
      </w:r>
    </w:p>
    <w:p w:rsidR="00F80979" w:rsidRPr="00F25F0F" w:rsidRDefault="00C0187B" w:rsidP="0079161A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إن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الإنسان 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خ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لق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ع</w:t>
      </w:r>
      <w:r w:rsidR="00B27EB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ناصر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فيها ك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 وه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حمأ مسنون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طفة </w:t>
      </w:r>
      <w:proofErr w:type="spellStart"/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أمساج</w:t>
      </w:r>
      <w:proofErr w:type="spellEnd"/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وأمامه في الدنيا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سحة من الأجل ينبغي أن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ستغلها في ترشيح نفسه للملأ الأعلى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05F7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قهر أهواءه وي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مسح أكداره وي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رقق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طينته و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يسمو بطبيعته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ويتعهد روحه بالصقل والتهذيب حتى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ط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يب ويطهر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فإذا جاءته 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ربه 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نقله إلى الدار الآخرة ص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فيه قول الله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79161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79161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الَّذينَ تَتَوَفّاهُمُ المَلائِكَةُ طَيِّبينَ يَقولونَ سَلامٌ عَلَيكُمُ ادخُلُوا الجَنَّةَ بِما كُنتُم تَعمَلونَ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 [ال</w:t>
      </w:r>
      <w:r w:rsidR="0079161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نحل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79161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32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80979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.</w:t>
      </w:r>
      <w:r w:rsidR="0079161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</w:p>
    <w:p w:rsidR="000F690A" w:rsidRPr="00F25F0F" w:rsidRDefault="00DD7180" w:rsidP="0079161A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إن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ناك أقواماً 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ش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أعمالهم 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الط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ين الذي خ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F8097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أخلاقهم ك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دره وس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واده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ليسوا أصحاب الجنة مهما زعموا وأملوا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والدار الآخرة تتطلب أخلاقاً معينة وأعمالاً صالحة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استحلى المعصية 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وأكل الحرام فلن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جد إلا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نقلباً شؤماً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فقد ورد في الحديث الذي رواه الترمذي أن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7375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بي صلى الله عليه وسلم قال: 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((أ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ي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ُّ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م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ا ع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بد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ٌ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ن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ب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ت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7375F6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ل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حم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ه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م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ِ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 س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حت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ٍ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ف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الن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َّ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ار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أولى به))</w:t>
      </w:r>
      <w:r w:rsidR="00F42F5A" w:rsidRPr="008825B5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931B4E" w:rsidRPr="008825B5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 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ومع هذا الت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حذير الر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هيب فإن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 تجد أن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اً أصاب ج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مهوراً غفيراً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الناس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فانطلق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ركض في ساحات الدنيا ركض الوحوش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931B4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لا يق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 </w:t>
      </w:r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في </w:t>
      </w:r>
      <w:proofErr w:type="spellStart"/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مخالبه</w:t>
      </w:r>
      <w:proofErr w:type="spellEnd"/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شيء إلا ابتلعه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فهو 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157CC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ٌّ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وج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ٍ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وهو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لتهم ما يعرض له دون تهيب لحرام أو ابتغاء لحلال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ما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فرقه شيء عن وحوش الغابات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هؤلاء لا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ؤمنون بالله ولا باليوم الآخر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21E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44136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ويستحيل أن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4136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تغير سلوكهم إلا بإيمان صحيح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.</w:t>
      </w:r>
      <w:r w:rsidR="0044136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F42F5A" w:rsidRDefault="0044136E" w:rsidP="00943EDF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أم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الموقنون بالدار الآخر</w:t>
      </w:r>
      <w:r w:rsidR="00066084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ة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 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يرة أخرى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هم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تقون الش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بهات استبراء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ً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ينهم وعرضهم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ويكترثون بالآخرة أشد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اكتراث غيرهم بالدنيا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وهم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0F690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فهمون بعمق قوله سبحانه: 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0F690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وَمَا هَـذِهِ الْحَيَاةُ الدُّنْيَا إِلَّا لَهْوٌ وَلَعِبٌ وَإِنَّ الدَّارَ الْآخِرَةَ لَهِيَ الْحَيَوَانُ لَوْ كَانُوا يَعْلَمُونَ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 [ال</w:t>
      </w:r>
      <w:r w:rsidR="000F690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عنكبوت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0F690A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64</w:t>
      </w:r>
      <w:r w:rsidR="00D44C88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F42F5A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.</w:t>
      </w:r>
    </w:p>
    <w:p w:rsidR="00943EDF" w:rsidRPr="00F25F0F" w:rsidRDefault="00943EDF" w:rsidP="00943EDF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في طلب الدنيا والآخرة جاءت آيات تحتاج إلى تفسير وإيضاح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هذه الآيات قوله سبحانه: 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﴿مَن كانَ يُريدُ الحَياةَ الدُّنيا وَزينَتَها نُوَفِّ إِلَيهِم أَعمالَهُم فيها وَهُم فيها لا يُبخَسونَ *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أُولـئِكَ الَّذينَ لَيسَ لَهُم فِي الآخِرَةِ إِلَّا النّارُ وَحَبِطَ ما صَنَعوا فيها وَباطِلٌ ما كانوا يَعمَلونَ﴾ [هود: 15-16]</w:t>
      </w:r>
      <w:r w:rsidR="00F42F5A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هذه الآيات ت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فيد أن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ناك أمماً وأفراداً 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وف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حيون لهذه الدنيا وحدها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عنيهم ما وراءها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وف ي</w:t>
      </w:r>
      <w:r w:rsidR="00F42F5A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بذلون قواهم وم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واهبهم للاستحواذ على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في الحياة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خيرات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والاستمتاع بها دون شكر لخالقها أو معرفة قدره وفضله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وقد ب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 جل جلاله أن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عطيهم ما طلبوا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ويمكن لهم في الدنيا بقدر جهدهم دون بخس ولا حيف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الد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ار الآخرة فلا 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صيب لهم فيها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إذ 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ْ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لم 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عنيهم ولم </w:t>
      </w:r>
      <w:proofErr w:type="spellStart"/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كترثوا</w:t>
      </w:r>
      <w:proofErr w:type="spellEnd"/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بها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بقى أن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الوا الجزاء الع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ادل على 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كذيبهم ون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F0093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سيانهم لربهم وهو الخلود في الن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F0093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ار</w:t>
      </w:r>
      <w:r w:rsidR="00CB26E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.</w:t>
      </w:r>
    </w:p>
    <w:p w:rsidR="00CB26E6" w:rsidRPr="00F25F0F" w:rsidRDefault="00CB26E6" w:rsidP="00943EDF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اس 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سادة- 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اس ب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يد البعث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عتريهم ذ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هول ود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هشة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خيم عليهم ص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عتريه 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ساؤل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الحيرة بين الحين والحين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D5053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وم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ئ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ذ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ٍ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ي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ت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ب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ع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ون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الد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اع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لا ع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ج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ل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ه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و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خ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ش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ع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ت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الأ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صو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ات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ل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لر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َّ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حم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ن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ف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لا ت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سم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ع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ُ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إ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ِ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لا ه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م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ْ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س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َ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اً</w:t>
      </w:r>
      <w:r w:rsidR="005D5053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</w:t>
      </w:r>
      <w:r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. </w:t>
      </w:r>
    </w:p>
    <w:p w:rsidR="0072645E" w:rsidRPr="00F25F0F" w:rsidRDefault="00CB26E6" w:rsidP="00C93357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الحياة الدنيا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يدان اختبار </w:t>
      </w:r>
      <w:r w:rsidR="004365B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ودار بلاء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365B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وفي ذلك الامتحان المعقد الث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قيل قد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قتل أنبياء وي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سقط شهداء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وتنتشر شائعات على أنها حقائق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 ج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هالات على أنها علم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ب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99168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99168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وم تعود فيه الاستقامة لهذه الموازين المختلة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فيه الأوضاع الس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قيمة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بد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يوم القيامة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A134D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943E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يَوْمَئِذٍ يَصْدُرُ النَّاسُ أَشْتَاتًا لِّيُرَوْا أَعْمَالَهُمْ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*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فَمَن يَعْمَلْ مِثْقَالَ ذَرَّةٍ خَيْرًا يَرَهُ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*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وَمَن يَعْمَلْ مِثْقَالَ ذَرَّةٍ شَرًّا يَرَهُ</w:t>
      </w:r>
      <w:r w:rsidR="00943E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﴾ [ال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زلزلة</w:t>
      </w:r>
      <w:r w:rsidR="00943E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6-8</w:t>
      </w:r>
      <w:r w:rsidR="00943E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5D5053" w:rsidRPr="008825B5">
        <w:rPr>
          <w:rFonts w:ascii="Traditional Arabic" w:hAnsi="Traditional Arabic" w:cs="Traditional Arabic" w:hint="cs"/>
          <w:color w:val="FF0000"/>
          <w:sz w:val="40"/>
          <w:szCs w:val="40"/>
          <w:rtl/>
          <w:lang w:bidi="ar-SY"/>
        </w:rPr>
        <w:t>،</w:t>
      </w:r>
      <w:r w:rsidR="00A134DF" w:rsidRPr="008825B5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 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ـ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حز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 ذلك أن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أكثر الن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اس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صروف عن هذه الحقيقة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أكان إبليس ذكياً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أكان إبليس ذكياً عندما تنبأ بأن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أولاد آدم سيهتمون بالعاجلة ويذرون الآخرة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؟!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نهم ذلك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C9335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وإلى ذلك أشار القرآن بقوله سبحانه: </w:t>
      </w:r>
      <w:r w:rsidR="00943EDF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</w:t>
      </w:r>
      <w:r w:rsidR="00C93357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وَلَقَدْ صَدَّقَ عَلَيْهِمْ إِبْلِيسُ ظَنَّهُ فَاتَّبَعُوهُ إِلَّا فَرِيقًا مِّنَ الْمُؤْمِنِينَ *</w:t>
      </w:r>
      <w:r w:rsidR="00C93357" w:rsidRPr="0023655F">
        <w:rPr>
          <w:rFonts w:ascii="Traditional Arabic" w:hAnsi="Traditional Arabic" w:cs="Traditional Arabic"/>
          <w:color w:val="FF0000"/>
          <w:sz w:val="40"/>
          <w:szCs w:val="40"/>
          <w:lang w:bidi="ar-SY"/>
        </w:rPr>
        <w:t> </w:t>
      </w:r>
      <w:r w:rsidR="00C93357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وَمَا كَانَ لَهُ عَلَيْهِم مِّن سُلْطَانٍ إِلَّا لِنَعْلَمَ مَن يُؤْمِنُ بِالْآخِرَةِ مِمَّنْ هُوَ مِنْهَا فِي شَكٍّ وَرَبُّكَ عَلَى كُلِّ شَيْءٍ حَفِيظٌ﴾ [سبأ</w:t>
      </w:r>
      <w:r w:rsidR="00943EDF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 xml:space="preserve">: </w:t>
      </w:r>
      <w:r w:rsidR="00C93357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20-21</w:t>
      </w:r>
      <w:r w:rsidR="00943EDF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]</w:t>
      </w:r>
      <w:r w:rsidR="0072645E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.</w:t>
      </w:r>
    </w:p>
    <w:p w:rsidR="00943EDF" w:rsidRPr="00F25F0F" w:rsidRDefault="00C93357" w:rsidP="00C93357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عام 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مضى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2645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نحن في هذه الأيام المباركة 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في هذه الس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اعات الأخيرة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</w:t>
      </w:r>
      <w:proofErr w:type="spellStart"/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ثنيات</w:t>
      </w:r>
      <w:proofErr w:type="spellEnd"/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الوداع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 عام ألفين وسبعة عشر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كما و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الس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نين الط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ويلة أو القصيرة التي مضت من 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رنا وم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حياتنا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والموت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طرق بابنا ك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لحظة وكل يوم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والمؤمن الكيس والعاقل هو الذي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تزود لآخرته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وهو الذي يجعل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 هذه 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الدنيا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زرعة للآخرة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ز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خ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يراً فإن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حصد يوم القيامة خيراً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ز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ش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وكاً ف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إن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 لا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جني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الش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وك الع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AF06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نب.</w:t>
      </w:r>
    </w:p>
    <w:p w:rsidR="006D15F1" w:rsidRPr="00F25F0F" w:rsidRDefault="00AF0658" w:rsidP="00C93357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المؤمن وجدير بالمؤمن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جدير بالمؤمن وبالعاقل وبالواعي أن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ستغل أيامه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 يستغل حياته بالتقوى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بالطاعة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بالأعمال الصالحة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بأعمال البر والخير</w:t>
      </w:r>
      <w:r w:rsidR="006D15F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.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5D5053" w:rsidRDefault="00AF0658" w:rsidP="00C93357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بتوجيه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القائد المؤمن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سيد الوطن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زعيم العرب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القائد </w:t>
      </w:r>
      <w:r w:rsidR="00386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بشار الأسد حفظه الله تعالى ورعاه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وجه الخطباء وأئمة المساجد اليوم إلى إقامة صلاة الاستسقاء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 يعلم 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الجفاف يضرب منطقة الشرق الأوسط بأسرها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الجفاف نحن 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ؤمن تماماً بأن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الكون قائم على الأسباب والمسببات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ؤمن بما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سمى بالاحتباس الحراري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بسبب ارتفاع حرارة الأرض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بسبب التلوث البيئي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بسبب ما يعتري طبقة الأوزون من مخلفات لهذه المعامل الصناعية الخطيرة والهائلة في العالم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لكننا أيضاً 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جب علينا أن 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قول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ناك احتباس أخلاقي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هناك احتباس أخلاقي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77526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F27FA3" w:rsidRDefault="00775266" w:rsidP="00F27FA3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يا سادة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عندما يمنع الخير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السماء هذا المنع له أسباب كثيرة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أولها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نع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الز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كاة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وأكد على ذلك الن</w:t>
      </w:r>
      <w:r w:rsidR="005D505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بي صلى الله عليه وسلم عندما قال: </w:t>
      </w:r>
      <w:r w:rsidR="00BC32B9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((وم</w:t>
      </w:r>
      <w:r w:rsidR="005D505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BC32B9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ا م</w:t>
      </w:r>
      <w:r w:rsidR="005D505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BC32B9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نع قوم زكاة أموالهم إلا م</w:t>
      </w:r>
      <w:r w:rsidR="005D505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ُ</w:t>
      </w:r>
      <w:r w:rsidR="00F27FA3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 xml:space="preserve">نعوا القطر من السماء)) </w:t>
      </w:r>
      <w:r w:rsidR="00F27FA3">
        <w:rPr>
          <w:rFonts w:ascii="Traditional Arabic" w:hAnsi="Traditional Arabic" w:cs="Traditional Arabic"/>
          <w:sz w:val="40"/>
          <w:szCs w:val="40"/>
          <w:rtl/>
          <w:lang w:bidi="ar-SY"/>
        </w:rPr>
        <w:t>هذا أمر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 و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ناك أمر آخر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القتل والهرج والمرج الذي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جري في منطقة الشرق الأوسط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يرفع الخير 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يرفع الرحمة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كلنا يعلم كيف فعل ما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BC32B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مى بالتحالف العربي الذي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قوده النظام السعودي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كيف قاموا بقصف سوق في يمننا الحبيب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وراح ضحية ذاك القصف ما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زيد عن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ا</w:t>
      </w:r>
      <w:r w:rsidR="00F27FA3">
        <w:rPr>
          <w:rFonts w:ascii="Traditional Arabic" w:hAnsi="Traditional Arabic" w:cs="Traditional Arabic"/>
          <w:sz w:val="40"/>
          <w:szCs w:val="40"/>
          <w:rtl/>
          <w:lang w:bidi="ar-SY"/>
        </w:rPr>
        <w:t>ئة شهيد وجريح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، 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أين الرحمة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بأي ذنب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ذبحون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أين الرحمة في قلوبنا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؟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على المستوى الدولي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المستوى العالمي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مستوى الحروب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على مستوى ظلم </w:t>
      </w:r>
      <w:proofErr w:type="spellStart"/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الساسات</w:t>
      </w:r>
      <w:proofErr w:type="spellEnd"/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والسياسات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الكبرى والدول الكبرى في العالم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 نحن فيما بيننا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فيما نتعامل به كل يوم وفي كل ساعة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تجد المحبة قد ذ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هبت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قلوبنا مع الأس</w:t>
      </w:r>
      <w:r w:rsidR="007C676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7C676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نعم أصبحنا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C676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جامل أكثر مما نحبب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أصبحنا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افق أكثر مما ينبغي أن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صدق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كثير من الناس اليوم 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ج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بيوتهم بسبب الإرهاب والإجرام الذي ض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وطننا الحبيب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6E43A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وعلى أثر ذلك 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طفل 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د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والده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زوج فقد زوجته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كم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زوجة فقدت زوجها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وكم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إنسان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عاني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البرد والجوع والقلة والحرمان ما يعاني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والكثيرون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بحثون عن غرفة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ريدون أن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ستروا بها أطفالهم وأزواجهم لا يجدون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D86DB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وإذا وجدوا وجدوها بثمن مرتفع يزيد عن قدرته وطاقته عشرات المرات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لماذا لا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رحم بعضنا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 xml:space="preserve"> 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أيها السوريون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F27FA3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هذا ال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آ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جار 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ارتفاع الأسعار والله لو كانت عندنا أخلاق الإسلام لما أخذنا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ستأجر واحد لا درهماً ولا ديناراً ولا ليرة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لنا لهم تفضلوا أهلا</w:t>
      </w:r>
      <w:r w:rsidR="0093617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ً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وسهلا</w:t>
      </w:r>
      <w:r w:rsidR="0093617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ً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بكم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أنتم أهلنا وإخوتنا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لكن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الأمر حدث بالعكس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وإن كان </w:t>
      </w:r>
      <w:r w:rsidR="008A6B3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A6B3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ناك 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أناس لهم أيادي بيضاء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ح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 ب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يوتهم 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و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تحوا 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لوبهم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نكر ذلك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lastRenderedPageBreak/>
        <w:t>لكن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هم 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بل الس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واد الأعظم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الناس استغل الظ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روف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اجل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 مع أي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واطن اليوم يقول لك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:</w:t>
      </w:r>
      <w:r w:rsidR="005F4059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أرجوك ساعدني أجار البيت 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ظهري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أرجوك ساعدني أولادي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ريدون أن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أكلوا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أريد أن أشترى لباسا</w:t>
      </w:r>
      <w:r w:rsidR="0053684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ً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لأطفالي </w:t>
      </w:r>
      <w:r w:rsidR="0053684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أرجوك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536847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ألا 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بكيك هذه الكلمة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ألا 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بكيك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4935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ألا 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شعرك بآلام أخيك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فهذا الجفاف الذي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عانيه سببه جفاف قلوبنا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الرحمة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المحبة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الأخوة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راحم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الت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عاطف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.</w:t>
      </w:r>
      <w:r w:rsidR="00847320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</w:p>
    <w:p w:rsidR="004E5AF1" w:rsidRPr="00F25F0F" w:rsidRDefault="00847320" w:rsidP="00F27FA3">
      <w:pPr>
        <w:tabs>
          <w:tab w:val="left" w:pos="6564"/>
        </w:tabs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ونحن س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صلي بعد ص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لاة الفريضة </w:t>
      </w:r>
      <w:r w:rsidR="00AF6595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إن شاء الله 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ركعتين صلاة الاستسقاء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لكن ث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وا تماماً أن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الله</w:t>
      </w:r>
      <w:r w:rsidR="00A927F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ليس بحاجة إلى ص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A927F1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لاتنا إن لم نؤد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ِّ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5C68B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 علينا 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حقوق للعباد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أداء للمظالم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ِ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تراحم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B22FCA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((ارحموا م</w:t>
      </w:r>
      <w:r w:rsidR="00F27FA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B22FCA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 في الأرض يرحمكم م</w:t>
      </w:r>
      <w:r w:rsidR="00F27FA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َ</w:t>
      </w:r>
      <w:r w:rsidR="00B22FCA" w:rsidRPr="0023655F">
        <w:rPr>
          <w:rFonts w:ascii="Traditional Arabic" w:hAnsi="Traditional Arabic" w:cs="Traditional Arabic"/>
          <w:color w:val="008000"/>
          <w:sz w:val="40"/>
          <w:szCs w:val="40"/>
          <w:rtl/>
          <w:lang w:bidi="ar-SY"/>
        </w:rPr>
        <w:t>ن في السماء))</w:t>
      </w:r>
      <w:r w:rsidR="00F27FA3" w:rsidRPr="0023655F">
        <w:rPr>
          <w:rFonts w:ascii="Traditional Arabic" w:hAnsi="Traditional Arabic" w:cs="Traditional Arabic" w:hint="cs"/>
          <w:color w:val="008000"/>
          <w:sz w:val="40"/>
          <w:szCs w:val="40"/>
          <w:rtl/>
          <w:lang w:bidi="ar-SY"/>
        </w:rPr>
        <w:t>،</w:t>
      </w:r>
      <w:r w:rsidR="00B22FCA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ول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واضح للنبي عليه الصلاة والسلام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يحتاج </w:t>
      </w:r>
      <w:r w:rsidR="00AD7F8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إلى 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تفسير </w:t>
      </w:r>
      <w:r w:rsidR="007C621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وبيان 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وإيضاح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ي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جب علينا 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أيها الإخوة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-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أن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كون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سلمين حقيقيين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سيحيين حقيقيين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مؤمنين حقيقيين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سوري</w:t>
      </w:r>
      <w:r w:rsidR="002201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ي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حقيقيين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عبد الله حباً له وحبا</w:t>
      </w:r>
      <w:r w:rsidR="002201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ً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لعباده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لا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عبد مصالحنا ودراهمنا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ولا 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َ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عبد أبداً </w:t>
      </w:r>
      <w:proofErr w:type="spellStart"/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أبدا</w:t>
      </w:r>
      <w:r w:rsidR="002201F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ً</w:t>
      </w:r>
      <w:proofErr w:type="spellEnd"/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على الإطلا</w:t>
      </w:r>
      <w:r w:rsidR="007001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ق الأهداف والغايات التي ت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ُ</w:t>
      </w:r>
      <w:r w:rsidR="00700158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وصلنا إلى 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شهواتنا ومآربنا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،</w:t>
      </w:r>
      <w:r w:rsidR="00225646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="00225646" w:rsidRPr="0023655F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﴿إِنَّ فِي ذَلِكَ لَذِكْرَى لِمَن كَانَ لَهُ قَلْبٌ أَوْ أَلْقَى السَّمْعَ وَهُوَ شَهِيدٌ﴾.</w:t>
      </w:r>
    </w:p>
    <w:p w:rsidR="0023655F" w:rsidRDefault="0023655F" w:rsidP="0023655F">
      <w:pPr>
        <w:rPr>
          <w:rFonts w:ascii="Traditional Arabic" w:hAnsi="Traditional Arabic" w:cs="Traditional Arabic" w:hint="cs"/>
          <w:b/>
          <w:bCs/>
          <w:color w:val="008000"/>
          <w:sz w:val="40"/>
          <w:szCs w:val="40"/>
          <w:rtl/>
          <w:lang w:bidi="ar-SY"/>
        </w:rPr>
      </w:pPr>
    </w:p>
    <w:p w:rsidR="00F83DD8" w:rsidRPr="00F25F0F" w:rsidRDefault="00F83DD8" w:rsidP="0023655F">
      <w:pPr>
        <w:spacing w:after="0" w:line="240" w:lineRule="auto"/>
        <w:rPr>
          <w:rFonts w:ascii="Traditional Arabic" w:hAnsi="Traditional Arabic" w:cs="Traditional Arabic"/>
          <w:b/>
          <w:bCs/>
          <w:color w:val="008000"/>
          <w:sz w:val="40"/>
          <w:szCs w:val="40"/>
          <w:lang w:bidi="ar-SY"/>
        </w:rPr>
      </w:pPr>
      <w:r w:rsidRPr="00F25F0F">
        <w:rPr>
          <w:rFonts w:ascii="Traditional Arabic" w:hAnsi="Traditional Arabic" w:cs="Traditional Arabic"/>
          <w:b/>
          <w:bCs/>
          <w:color w:val="008000"/>
          <w:sz w:val="40"/>
          <w:szCs w:val="40"/>
          <w:rtl/>
          <w:lang w:bidi="ar-SY"/>
        </w:rPr>
        <w:t>الخطـــــــــــــــبة الثانيــــــــــــــــــــــــــة:</w:t>
      </w:r>
    </w:p>
    <w:p w:rsidR="00F83DD8" w:rsidRPr="00F25F0F" w:rsidRDefault="00F83DD8" w:rsidP="0023655F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الحمد لله رب العالمين، الحمد لله حق حمده، وأشهد أن لا إله إلا الله وحده لا شريك له، وأشهد أن</w:t>
      </w:r>
      <w:r w:rsidR="00F27FA3">
        <w:rPr>
          <w:rFonts w:ascii="Traditional Arabic" w:hAnsi="Traditional Arabic" w:cs="Traditional Arabic" w:hint="cs"/>
          <w:sz w:val="40"/>
          <w:szCs w:val="40"/>
          <w:rtl/>
          <w:lang w:bidi="ar-SY"/>
        </w:rPr>
        <w:t>َّ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محمداً عبده ورسوله وصفيه وخليله, اللهم صل وسلم وبارك على سيدنا محمد وعلى آله وصحبه أجمعين.</w:t>
      </w:r>
    </w:p>
    <w:p w:rsidR="00F83DD8" w:rsidRPr="00F25F0F" w:rsidRDefault="00F83DD8" w:rsidP="00573F1D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rtl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عباد الله اتقوا الله، واعلموا أنكم ملاقوه، وأن الله غير غافل عنكم ولا ساه.</w:t>
      </w:r>
    </w:p>
    <w:p w:rsidR="00B16F2F" w:rsidRPr="00F25F0F" w:rsidRDefault="00F83DD8" w:rsidP="00046ED4">
      <w:pPr>
        <w:spacing w:after="0" w:line="240" w:lineRule="auto"/>
        <w:jc w:val="both"/>
        <w:rPr>
          <w:rFonts w:ascii="Traditional Arabic" w:hAnsi="Traditional Arabic" w:cs="Traditional Arabic"/>
          <w:sz w:val="40"/>
          <w:szCs w:val="40"/>
          <w:lang w:bidi="ar-SY"/>
        </w:rPr>
      </w:pP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اللهم اغفر للمؤمنين والمؤمنات، والمسلمين والمسلمات، الأحياء منهم والأموات، اللهم ارحمنا فإنك بنا رحيم، ولا تعذبنا فإنك علينا قدير, اللهم ارحمنا فوق الأرض وتحت الأرض ويوم العرض عليك, ربنا آتنا م</w:t>
      </w:r>
      <w:r w:rsidR="007B2FCD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ن لدن</w:t>
      </w:r>
      <w:r w:rsidR="008D61A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ك رحمة وهيئ لنا من أمرنا رشداً</w:t>
      </w:r>
      <w:r w:rsidR="00A7237B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, اللهم إنا نسألك</w:t>
      </w:r>
      <w:r w:rsidR="00DA14A2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أن تنصرَ رِجالك رجال الجيش العربي السوري, وأن تَكون لهم مُعيناً وناصراً في السهول والجبال والوديان, </w:t>
      </w:r>
      <w:r w:rsidR="002A69EF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اللهم إنا نسألك 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أن تنصر المقاومة اللبنانية المتمثلة بحزب الله, </w:t>
      </w:r>
      <w:r w:rsidR="003269DE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وأن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 تُسدد أهدافهم ورميهم يا رب العالمين, اللهم وفق القائد المؤمن والجندي الأول بشار الأسد إلى ما فيه خير البلاد والعباد، وخُذ بيده إلى ما تحبه وترضاه, واجعله ب</w:t>
      </w:r>
      <w:r w:rsidR="005B7B43"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>ِ</w:t>
      </w:r>
      <w:r w:rsidRPr="00F25F0F">
        <w:rPr>
          <w:rFonts w:ascii="Traditional Arabic" w:hAnsi="Traditional Arabic" w:cs="Traditional Arabic"/>
          <w:sz w:val="40"/>
          <w:szCs w:val="40"/>
          <w:rtl/>
          <w:lang w:bidi="ar-SY"/>
        </w:rPr>
        <w:t xml:space="preserve">شارة خير ونصر للأمة العربية والإسلامية, </w:t>
      </w:r>
      <w:r w:rsidRPr="008167A9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﴿سُبْحَانَ رَبِّكَ رَبِّ الْعِزَّةِ عَمَّا يَصِفُونَ</w:t>
      </w:r>
      <w:r w:rsidRPr="008167A9">
        <w:rPr>
          <w:rFonts w:ascii="Times New Roman" w:hAnsi="Times New Roman" w:cs="Times New Roman" w:hint="cs"/>
          <w:color w:val="FF0000"/>
          <w:sz w:val="40"/>
          <w:szCs w:val="40"/>
          <w:rtl/>
          <w:lang w:bidi="ar-SY"/>
        </w:rPr>
        <w:t> </w:t>
      </w:r>
      <w:r w:rsidRPr="008167A9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* وَسَلَامٌ عَلَى الْمُرْسَلِينَ</w:t>
      </w:r>
      <w:r w:rsidRPr="008167A9">
        <w:rPr>
          <w:rFonts w:ascii="Times New Roman" w:hAnsi="Times New Roman" w:cs="Times New Roman" w:hint="cs"/>
          <w:color w:val="FF0000"/>
          <w:sz w:val="40"/>
          <w:szCs w:val="40"/>
          <w:rtl/>
          <w:lang w:bidi="ar-SY"/>
        </w:rPr>
        <w:t> </w:t>
      </w:r>
      <w:r w:rsidRPr="008167A9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*</w:t>
      </w:r>
      <w:r w:rsidRPr="008167A9">
        <w:rPr>
          <w:rFonts w:ascii="Times New Roman" w:hAnsi="Times New Roman" w:cs="Times New Roman" w:hint="cs"/>
          <w:color w:val="FF0000"/>
          <w:sz w:val="40"/>
          <w:szCs w:val="40"/>
          <w:rtl/>
          <w:lang w:bidi="ar-SY"/>
        </w:rPr>
        <w:t> </w:t>
      </w:r>
      <w:r w:rsidRPr="008167A9">
        <w:rPr>
          <w:rFonts w:ascii="Traditional Arabic" w:hAnsi="Traditional Arabic" w:cs="Traditional Arabic"/>
          <w:color w:val="FF0000"/>
          <w:sz w:val="40"/>
          <w:szCs w:val="40"/>
          <w:rtl/>
          <w:lang w:bidi="ar-SY"/>
        </w:rPr>
        <w:t>وَالْحَمْدُ لِلَّـهِ رَبِّ الْعَالَمِين﴾.</w:t>
      </w:r>
    </w:p>
    <w:sectPr w:rsidR="00B16F2F" w:rsidRPr="00F25F0F" w:rsidSect="008825B5">
      <w:footerReference w:type="default" r:id="rId7"/>
      <w:pgSz w:w="11906" w:h="16838"/>
      <w:pgMar w:top="568" w:right="566" w:bottom="1134" w:left="567" w:header="709" w:footer="301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8C0" w:rsidRDefault="002D48C0" w:rsidP="00EA5321">
      <w:pPr>
        <w:spacing w:after="0" w:line="240" w:lineRule="auto"/>
      </w:pPr>
      <w:r>
        <w:separator/>
      </w:r>
    </w:p>
  </w:endnote>
  <w:endnote w:type="continuationSeparator" w:id="0">
    <w:p w:rsidR="002D48C0" w:rsidRDefault="002D48C0" w:rsidP="00EA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741834292"/>
      <w:docPartObj>
        <w:docPartGallery w:val="Page Numbers (Bottom of Page)"/>
        <w:docPartUnique/>
      </w:docPartObj>
    </w:sdtPr>
    <w:sdtEndPr/>
    <w:sdtContent>
      <w:p w:rsidR="005D5053" w:rsidRDefault="005D505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67A9" w:rsidRPr="008167A9">
          <w:rPr>
            <w:noProof/>
            <w:rtl/>
            <w:lang w:val="ar-SA"/>
          </w:rPr>
          <w:t>1</w:t>
        </w:r>
        <w:r>
          <w:fldChar w:fldCharType="end"/>
        </w:r>
      </w:p>
    </w:sdtContent>
  </w:sdt>
  <w:p w:rsidR="005D5053" w:rsidRDefault="005D505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8C0" w:rsidRDefault="002D48C0" w:rsidP="00EA5321">
      <w:pPr>
        <w:spacing w:after="0" w:line="240" w:lineRule="auto"/>
      </w:pPr>
      <w:r>
        <w:separator/>
      </w:r>
    </w:p>
  </w:footnote>
  <w:footnote w:type="continuationSeparator" w:id="0">
    <w:p w:rsidR="002D48C0" w:rsidRDefault="002D48C0" w:rsidP="00EA53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215"/>
    <w:rsid w:val="0000046D"/>
    <w:rsid w:val="00006385"/>
    <w:rsid w:val="00010195"/>
    <w:rsid w:val="00017D9A"/>
    <w:rsid w:val="000236DC"/>
    <w:rsid w:val="00027253"/>
    <w:rsid w:val="00043CC8"/>
    <w:rsid w:val="00046ED4"/>
    <w:rsid w:val="0004783D"/>
    <w:rsid w:val="00051D59"/>
    <w:rsid w:val="00055E8F"/>
    <w:rsid w:val="0005624E"/>
    <w:rsid w:val="000565B9"/>
    <w:rsid w:val="0006075F"/>
    <w:rsid w:val="000622F8"/>
    <w:rsid w:val="00066084"/>
    <w:rsid w:val="00074F05"/>
    <w:rsid w:val="00077E88"/>
    <w:rsid w:val="00084898"/>
    <w:rsid w:val="00084ED3"/>
    <w:rsid w:val="00085908"/>
    <w:rsid w:val="000906B1"/>
    <w:rsid w:val="000952BA"/>
    <w:rsid w:val="00095B9D"/>
    <w:rsid w:val="000A4F1D"/>
    <w:rsid w:val="000B60CF"/>
    <w:rsid w:val="000B6DF1"/>
    <w:rsid w:val="000D1879"/>
    <w:rsid w:val="000E0CEB"/>
    <w:rsid w:val="000E117B"/>
    <w:rsid w:val="000E4C00"/>
    <w:rsid w:val="000E6E45"/>
    <w:rsid w:val="000E7CC3"/>
    <w:rsid w:val="000E7DDB"/>
    <w:rsid w:val="000F3752"/>
    <w:rsid w:val="000F690A"/>
    <w:rsid w:val="00103574"/>
    <w:rsid w:val="001040AE"/>
    <w:rsid w:val="00123BFD"/>
    <w:rsid w:val="00123E63"/>
    <w:rsid w:val="0012454D"/>
    <w:rsid w:val="001248B4"/>
    <w:rsid w:val="001314EB"/>
    <w:rsid w:val="001361C1"/>
    <w:rsid w:val="00157CCE"/>
    <w:rsid w:val="001617B3"/>
    <w:rsid w:val="00166CE2"/>
    <w:rsid w:val="0016779A"/>
    <w:rsid w:val="00171C64"/>
    <w:rsid w:val="001741A7"/>
    <w:rsid w:val="00174231"/>
    <w:rsid w:val="001A0E44"/>
    <w:rsid w:val="001A16F6"/>
    <w:rsid w:val="001A2845"/>
    <w:rsid w:val="001A34C1"/>
    <w:rsid w:val="001A3FCD"/>
    <w:rsid w:val="001A5198"/>
    <w:rsid w:val="001B5D2D"/>
    <w:rsid w:val="001C4073"/>
    <w:rsid w:val="001D00DA"/>
    <w:rsid w:val="001E514A"/>
    <w:rsid w:val="001E6B1F"/>
    <w:rsid w:val="0020320B"/>
    <w:rsid w:val="002201F6"/>
    <w:rsid w:val="00221EE9"/>
    <w:rsid w:val="00224E6E"/>
    <w:rsid w:val="00225646"/>
    <w:rsid w:val="00227D9C"/>
    <w:rsid w:val="002339DD"/>
    <w:rsid w:val="0023655F"/>
    <w:rsid w:val="0023736C"/>
    <w:rsid w:val="002374B1"/>
    <w:rsid w:val="00241813"/>
    <w:rsid w:val="00245203"/>
    <w:rsid w:val="00257E2D"/>
    <w:rsid w:val="00263EA7"/>
    <w:rsid w:val="002646F6"/>
    <w:rsid w:val="00265823"/>
    <w:rsid w:val="0026640C"/>
    <w:rsid w:val="0028185F"/>
    <w:rsid w:val="00282111"/>
    <w:rsid w:val="0028716F"/>
    <w:rsid w:val="002A21F1"/>
    <w:rsid w:val="002A4201"/>
    <w:rsid w:val="002A69EF"/>
    <w:rsid w:val="002A6D39"/>
    <w:rsid w:val="002B12C2"/>
    <w:rsid w:val="002B29C8"/>
    <w:rsid w:val="002B4811"/>
    <w:rsid w:val="002C17BA"/>
    <w:rsid w:val="002C2E2B"/>
    <w:rsid w:val="002C763A"/>
    <w:rsid w:val="002D48C0"/>
    <w:rsid w:val="002D764D"/>
    <w:rsid w:val="002E1F9C"/>
    <w:rsid w:val="002F4A22"/>
    <w:rsid w:val="002F4D22"/>
    <w:rsid w:val="002F6F1E"/>
    <w:rsid w:val="003024EB"/>
    <w:rsid w:val="00306E2A"/>
    <w:rsid w:val="00317ACB"/>
    <w:rsid w:val="003235B7"/>
    <w:rsid w:val="00324106"/>
    <w:rsid w:val="003257DD"/>
    <w:rsid w:val="00325D22"/>
    <w:rsid w:val="00326562"/>
    <w:rsid w:val="003269DE"/>
    <w:rsid w:val="00326E6B"/>
    <w:rsid w:val="0034216E"/>
    <w:rsid w:val="00345083"/>
    <w:rsid w:val="00345BE4"/>
    <w:rsid w:val="00350EF7"/>
    <w:rsid w:val="00356C18"/>
    <w:rsid w:val="0036017E"/>
    <w:rsid w:val="00362D82"/>
    <w:rsid w:val="0037164C"/>
    <w:rsid w:val="003731C9"/>
    <w:rsid w:val="003811AC"/>
    <w:rsid w:val="00385744"/>
    <w:rsid w:val="00386511"/>
    <w:rsid w:val="00386FCA"/>
    <w:rsid w:val="00391D64"/>
    <w:rsid w:val="00392CEC"/>
    <w:rsid w:val="00397440"/>
    <w:rsid w:val="003A35DD"/>
    <w:rsid w:val="003A4250"/>
    <w:rsid w:val="003B4F5F"/>
    <w:rsid w:val="003B77E9"/>
    <w:rsid w:val="003C291C"/>
    <w:rsid w:val="003C2CF2"/>
    <w:rsid w:val="003C4096"/>
    <w:rsid w:val="003C4D3F"/>
    <w:rsid w:val="003D4136"/>
    <w:rsid w:val="003D50D1"/>
    <w:rsid w:val="003E2E77"/>
    <w:rsid w:val="003F1774"/>
    <w:rsid w:val="003F1BC4"/>
    <w:rsid w:val="003F60D5"/>
    <w:rsid w:val="00400504"/>
    <w:rsid w:val="00405975"/>
    <w:rsid w:val="004064A9"/>
    <w:rsid w:val="0041285C"/>
    <w:rsid w:val="00422FD1"/>
    <w:rsid w:val="00424FD8"/>
    <w:rsid w:val="00425CF2"/>
    <w:rsid w:val="0043632B"/>
    <w:rsid w:val="004365B3"/>
    <w:rsid w:val="00437C6A"/>
    <w:rsid w:val="00437CAF"/>
    <w:rsid w:val="00441039"/>
    <w:rsid w:val="0044136E"/>
    <w:rsid w:val="00453D7D"/>
    <w:rsid w:val="004623BC"/>
    <w:rsid w:val="004667DA"/>
    <w:rsid w:val="00480133"/>
    <w:rsid w:val="00482923"/>
    <w:rsid w:val="00486359"/>
    <w:rsid w:val="00491A06"/>
    <w:rsid w:val="0049358E"/>
    <w:rsid w:val="0049795C"/>
    <w:rsid w:val="00497CDB"/>
    <w:rsid w:val="004A5215"/>
    <w:rsid w:val="004C1344"/>
    <w:rsid w:val="004D5CDC"/>
    <w:rsid w:val="004E5AF1"/>
    <w:rsid w:val="004E76AB"/>
    <w:rsid w:val="004F2BA6"/>
    <w:rsid w:val="00501399"/>
    <w:rsid w:val="00505B57"/>
    <w:rsid w:val="005117EA"/>
    <w:rsid w:val="0051439E"/>
    <w:rsid w:val="005169A1"/>
    <w:rsid w:val="00522C47"/>
    <w:rsid w:val="00525622"/>
    <w:rsid w:val="00531A40"/>
    <w:rsid w:val="00535D35"/>
    <w:rsid w:val="00536847"/>
    <w:rsid w:val="00541861"/>
    <w:rsid w:val="00543ADE"/>
    <w:rsid w:val="00545CE9"/>
    <w:rsid w:val="0055788E"/>
    <w:rsid w:val="00561624"/>
    <w:rsid w:val="005726BF"/>
    <w:rsid w:val="00573F1D"/>
    <w:rsid w:val="005760B9"/>
    <w:rsid w:val="00577418"/>
    <w:rsid w:val="0058052E"/>
    <w:rsid w:val="00585BEF"/>
    <w:rsid w:val="00587AF2"/>
    <w:rsid w:val="00593460"/>
    <w:rsid w:val="00596E58"/>
    <w:rsid w:val="005A35A3"/>
    <w:rsid w:val="005A4BC7"/>
    <w:rsid w:val="005A728E"/>
    <w:rsid w:val="005B1249"/>
    <w:rsid w:val="005B3195"/>
    <w:rsid w:val="005B56C9"/>
    <w:rsid w:val="005B7B43"/>
    <w:rsid w:val="005C4148"/>
    <w:rsid w:val="005C68B2"/>
    <w:rsid w:val="005C6DE7"/>
    <w:rsid w:val="005C7D2E"/>
    <w:rsid w:val="005D2C3C"/>
    <w:rsid w:val="005D5053"/>
    <w:rsid w:val="005D759B"/>
    <w:rsid w:val="005D7902"/>
    <w:rsid w:val="005E357A"/>
    <w:rsid w:val="005F23EC"/>
    <w:rsid w:val="005F3433"/>
    <w:rsid w:val="005F4059"/>
    <w:rsid w:val="0061386D"/>
    <w:rsid w:val="00621E20"/>
    <w:rsid w:val="00633F64"/>
    <w:rsid w:val="006410B9"/>
    <w:rsid w:val="006418CC"/>
    <w:rsid w:val="006422C9"/>
    <w:rsid w:val="00645C3E"/>
    <w:rsid w:val="00651353"/>
    <w:rsid w:val="0065232A"/>
    <w:rsid w:val="00652B6E"/>
    <w:rsid w:val="006564E4"/>
    <w:rsid w:val="00656FA7"/>
    <w:rsid w:val="006570E2"/>
    <w:rsid w:val="00660B56"/>
    <w:rsid w:val="00673544"/>
    <w:rsid w:val="006765E5"/>
    <w:rsid w:val="00684621"/>
    <w:rsid w:val="0069084B"/>
    <w:rsid w:val="00697B49"/>
    <w:rsid w:val="006A086F"/>
    <w:rsid w:val="006A4A37"/>
    <w:rsid w:val="006A7E9D"/>
    <w:rsid w:val="006B1EFD"/>
    <w:rsid w:val="006B51D7"/>
    <w:rsid w:val="006B7297"/>
    <w:rsid w:val="006C6D70"/>
    <w:rsid w:val="006D15F1"/>
    <w:rsid w:val="006D335C"/>
    <w:rsid w:val="006D33A5"/>
    <w:rsid w:val="006D4BD7"/>
    <w:rsid w:val="006D6B08"/>
    <w:rsid w:val="006D7C59"/>
    <w:rsid w:val="006E43A1"/>
    <w:rsid w:val="006E5B69"/>
    <w:rsid w:val="006E70DD"/>
    <w:rsid w:val="006F6EC5"/>
    <w:rsid w:val="00700158"/>
    <w:rsid w:val="00704315"/>
    <w:rsid w:val="007063CF"/>
    <w:rsid w:val="00707A3B"/>
    <w:rsid w:val="00707DE3"/>
    <w:rsid w:val="00710334"/>
    <w:rsid w:val="00713649"/>
    <w:rsid w:val="00714727"/>
    <w:rsid w:val="0071783F"/>
    <w:rsid w:val="00726013"/>
    <w:rsid w:val="0072645E"/>
    <w:rsid w:val="00732BD9"/>
    <w:rsid w:val="00736304"/>
    <w:rsid w:val="007375F6"/>
    <w:rsid w:val="007454A7"/>
    <w:rsid w:val="00745972"/>
    <w:rsid w:val="00745B9A"/>
    <w:rsid w:val="0075522F"/>
    <w:rsid w:val="00761B22"/>
    <w:rsid w:val="0076536C"/>
    <w:rsid w:val="00766030"/>
    <w:rsid w:val="007666DE"/>
    <w:rsid w:val="007719F1"/>
    <w:rsid w:val="00774322"/>
    <w:rsid w:val="00775266"/>
    <w:rsid w:val="00777889"/>
    <w:rsid w:val="00783DBD"/>
    <w:rsid w:val="007845EA"/>
    <w:rsid w:val="00787676"/>
    <w:rsid w:val="0079161A"/>
    <w:rsid w:val="00792B72"/>
    <w:rsid w:val="007943A7"/>
    <w:rsid w:val="00794417"/>
    <w:rsid w:val="0079531A"/>
    <w:rsid w:val="007965EC"/>
    <w:rsid w:val="007A09AA"/>
    <w:rsid w:val="007A307C"/>
    <w:rsid w:val="007A75C0"/>
    <w:rsid w:val="007B2922"/>
    <w:rsid w:val="007B2FCD"/>
    <w:rsid w:val="007B42CA"/>
    <w:rsid w:val="007C39C2"/>
    <w:rsid w:val="007C3B85"/>
    <w:rsid w:val="007C621D"/>
    <w:rsid w:val="007C63F4"/>
    <w:rsid w:val="007C6630"/>
    <w:rsid w:val="007C6763"/>
    <w:rsid w:val="007C6A5F"/>
    <w:rsid w:val="007D2D22"/>
    <w:rsid w:val="007D73A4"/>
    <w:rsid w:val="007E5D2A"/>
    <w:rsid w:val="007F2353"/>
    <w:rsid w:val="007F296E"/>
    <w:rsid w:val="007F5DD7"/>
    <w:rsid w:val="00805D95"/>
    <w:rsid w:val="00805F72"/>
    <w:rsid w:val="00806C2A"/>
    <w:rsid w:val="00812995"/>
    <w:rsid w:val="008167A9"/>
    <w:rsid w:val="00822C94"/>
    <w:rsid w:val="00825946"/>
    <w:rsid w:val="00826987"/>
    <w:rsid w:val="00847320"/>
    <w:rsid w:val="0085296F"/>
    <w:rsid w:val="00856F2F"/>
    <w:rsid w:val="00862215"/>
    <w:rsid w:val="00863FC7"/>
    <w:rsid w:val="008641F1"/>
    <w:rsid w:val="00873F4B"/>
    <w:rsid w:val="0087477E"/>
    <w:rsid w:val="008825B5"/>
    <w:rsid w:val="00884DCB"/>
    <w:rsid w:val="00890515"/>
    <w:rsid w:val="00892ADF"/>
    <w:rsid w:val="00892D9D"/>
    <w:rsid w:val="0089420C"/>
    <w:rsid w:val="008A42F2"/>
    <w:rsid w:val="008A6B33"/>
    <w:rsid w:val="008B3154"/>
    <w:rsid w:val="008C15B4"/>
    <w:rsid w:val="008D059D"/>
    <w:rsid w:val="008D29C9"/>
    <w:rsid w:val="008D42D5"/>
    <w:rsid w:val="008D61AF"/>
    <w:rsid w:val="008E0DEB"/>
    <w:rsid w:val="008E331B"/>
    <w:rsid w:val="008E5958"/>
    <w:rsid w:val="008F2C43"/>
    <w:rsid w:val="00902100"/>
    <w:rsid w:val="009032DD"/>
    <w:rsid w:val="009101C7"/>
    <w:rsid w:val="00914D37"/>
    <w:rsid w:val="00917E09"/>
    <w:rsid w:val="00917E53"/>
    <w:rsid w:val="0092601A"/>
    <w:rsid w:val="009261CA"/>
    <w:rsid w:val="009273FA"/>
    <w:rsid w:val="00931B4E"/>
    <w:rsid w:val="00933862"/>
    <w:rsid w:val="00934655"/>
    <w:rsid w:val="00936177"/>
    <w:rsid w:val="0094206C"/>
    <w:rsid w:val="00943EDF"/>
    <w:rsid w:val="0094408D"/>
    <w:rsid w:val="009605FC"/>
    <w:rsid w:val="009669C8"/>
    <w:rsid w:val="00967F8B"/>
    <w:rsid w:val="00970449"/>
    <w:rsid w:val="00983FAE"/>
    <w:rsid w:val="0099110F"/>
    <w:rsid w:val="00991681"/>
    <w:rsid w:val="0099460C"/>
    <w:rsid w:val="009953A0"/>
    <w:rsid w:val="0099730C"/>
    <w:rsid w:val="009A425F"/>
    <w:rsid w:val="009B355C"/>
    <w:rsid w:val="009C3318"/>
    <w:rsid w:val="009C466B"/>
    <w:rsid w:val="009C5B8B"/>
    <w:rsid w:val="009C7F7B"/>
    <w:rsid w:val="009D223F"/>
    <w:rsid w:val="009D462E"/>
    <w:rsid w:val="009D5859"/>
    <w:rsid w:val="009D59BE"/>
    <w:rsid w:val="009E64CE"/>
    <w:rsid w:val="009F7698"/>
    <w:rsid w:val="00A00B49"/>
    <w:rsid w:val="00A03AED"/>
    <w:rsid w:val="00A0510B"/>
    <w:rsid w:val="00A065DF"/>
    <w:rsid w:val="00A121AC"/>
    <w:rsid w:val="00A12A04"/>
    <w:rsid w:val="00A134DF"/>
    <w:rsid w:val="00A1604E"/>
    <w:rsid w:val="00A212D0"/>
    <w:rsid w:val="00A22C57"/>
    <w:rsid w:val="00A42B92"/>
    <w:rsid w:val="00A4553D"/>
    <w:rsid w:val="00A4576D"/>
    <w:rsid w:val="00A4736F"/>
    <w:rsid w:val="00A50573"/>
    <w:rsid w:val="00A516CB"/>
    <w:rsid w:val="00A5314E"/>
    <w:rsid w:val="00A71986"/>
    <w:rsid w:val="00A7237B"/>
    <w:rsid w:val="00A76D61"/>
    <w:rsid w:val="00A80D5B"/>
    <w:rsid w:val="00A84FEC"/>
    <w:rsid w:val="00A91863"/>
    <w:rsid w:val="00A927F1"/>
    <w:rsid w:val="00A92E13"/>
    <w:rsid w:val="00A94C7C"/>
    <w:rsid w:val="00A94E88"/>
    <w:rsid w:val="00A961AB"/>
    <w:rsid w:val="00A969EE"/>
    <w:rsid w:val="00AA4EEE"/>
    <w:rsid w:val="00AA6AB4"/>
    <w:rsid w:val="00AA750B"/>
    <w:rsid w:val="00AB19B6"/>
    <w:rsid w:val="00AC4127"/>
    <w:rsid w:val="00AC65B0"/>
    <w:rsid w:val="00AD6C04"/>
    <w:rsid w:val="00AD7AF9"/>
    <w:rsid w:val="00AD7F8E"/>
    <w:rsid w:val="00AF0658"/>
    <w:rsid w:val="00AF51A1"/>
    <w:rsid w:val="00AF58CA"/>
    <w:rsid w:val="00AF6595"/>
    <w:rsid w:val="00AF7F20"/>
    <w:rsid w:val="00B0560B"/>
    <w:rsid w:val="00B06A66"/>
    <w:rsid w:val="00B10D8A"/>
    <w:rsid w:val="00B11935"/>
    <w:rsid w:val="00B13231"/>
    <w:rsid w:val="00B140C0"/>
    <w:rsid w:val="00B16F2F"/>
    <w:rsid w:val="00B21924"/>
    <w:rsid w:val="00B223E6"/>
    <w:rsid w:val="00B22FCA"/>
    <w:rsid w:val="00B23DDD"/>
    <w:rsid w:val="00B2450A"/>
    <w:rsid w:val="00B246CA"/>
    <w:rsid w:val="00B259AE"/>
    <w:rsid w:val="00B27EB0"/>
    <w:rsid w:val="00B427CB"/>
    <w:rsid w:val="00B51530"/>
    <w:rsid w:val="00B524DE"/>
    <w:rsid w:val="00B64EF0"/>
    <w:rsid w:val="00B65212"/>
    <w:rsid w:val="00B66F96"/>
    <w:rsid w:val="00B67930"/>
    <w:rsid w:val="00B719E9"/>
    <w:rsid w:val="00B7567F"/>
    <w:rsid w:val="00B7650E"/>
    <w:rsid w:val="00B920E1"/>
    <w:rsid w:val="00B93BE8"/>
    <w:rsid w:val="00B9709E"/>
    <w:rsid w:val="00BA1DE9"/>
    <w:rsid w:val="00BA3A2A"/>
    <w:rsid w:val="00BA3BC0"/>
    <w:rsid w:val="00BB3E11"/>
    <w:rsid w:val="00BB7D61"/>
    <w:rsid w:val="00BC32B9"/>
    <w:rsid w:val="00BC419F"/>
    <w:rsid w:val="00BD0538"/>
    <w:rsid w:val="00BD19E1"/>
    <w:rsid w:val="00BD39F9"/>
    <w:rsid w:val="00BD47E1"/>
    <w:rsid w:val="00BE2E4C"/>
    <w:rsid w:val="00BE34B7"/>
    <w:rsid w:val="00BE4EC3"/>
    <w:rsid w:val="00BF2EDA"/>
    <w:rsid w:val="00BF5369"/>
    <w:rsid w:val="00BF6A0D"/>
    <w:rsid w:val="00C0187B"/>
    <w:rsid w:val="00C03F7A"/>
    <w:rsid w:val="00C073A7"/>
    <w:rsid w:val="00C11FAB"/>
    <w:rsid w:val="00C172A4"/>
    <w:rsid w:val="00C17861"/>
    <w:rsid w:val="00C179F4"/>
    <w:rsid w:val="00C24C77"/>
    <w:rsid w:val="00C24CE6"/>
    <w:rsid w:val="00C33369"/>
    <w:rsid w:val="00C3551B"/>
    <w:rsid w:val="00C6684C"/>
    <w:rsid w:val="00C8588D"/>
    <w:rsid w:val="00C868AA"/>
    <w:rsid w:val="00C93357"/>
    <w:rsid w:val="00C9579C"/>
    <w:rsid w:val="00C97070"/>
    <w:rsid w:val="00C97C88"/>
    <w:rsid w:val="00CA0810"/>
    <w:rsid w:val="00CA6D34"/>
    <w:rsid w:val="00CB155F"/>
    <w:rsid w:val="00CB26E6"/>
    <w:rsid w:val="00CB6F3E"/>
    <w:rsid w:val="00CB7A8E"/>
    <w:rsid w:val="00CD0F29"/>
    <w:rsid w:val="00CD3D50"/>
    <w:rsid w:val="00CD7C34"/>
    <w:rsid w:val="00CE0C38"/>
    <w:rsid w:val="00CF2239"/>
    <w:rsid w:val="00CF40EB"/>
    <w:rsid w:val="00D01862"/>
    <w:rsid w:val="00D063F2"/>
    <w:rsid w:val="00D067F9"/>
    <w:rsid w:val="00D14B3B"/>
    <w:rsid w:val="00D20222"/>
    <w:rsid w:val="00D241FA"/>
    <w:rsid w:val="00D24A34"/>
    <w:rsid w:val="00D26B7B"/>
    <w:rsid w:val="00D33473"/>
    <w:rsid w:val="00D44C88"/>
    <w:rsid w:val="00D53F39"/>
    <w:rsid w:val="00D57D86"/>
    <w:rsid w:val="00D64C48"/>
    <w:rsid w:val="00D66A99"/>
    <w:rsid w:val="00D835E4"/>
    <w:rsid w:val="00D86DB7"/>
    <w:rsid w:val="00D90D39"/>
    <w:rsid w:val="00D917F1"/>
    <w:rsid w:val="00D95BE2"/>
    <w:rsid w:val="00DA14A2"/>
    <w:rsid w:val="00DA4C7D"/>
    <w:rsid w:val="00DB12A2"/>
    <w:rsid w:val="00DB5852"/>
    <w:rsid w:val="00DD0BDC"/>
    <w:rsid w:val="00DD439F"/>
    <w:rsid w:val="00DD7180"/>
    <w:rsid w:val="00DD722C"/>
    <w:rsid w:val="00DE40AA"/>
    <w:rsid w:val="00DE6975"/>
    <w:rsid w:val="00DF160D"/>
    <w:rsid w:val="00DF1951"/>
    <w:rsid w:val="00DF1D2B"/>
    <w:rsid w:val="00DF24E0"/>
    <w:rsid w:val="00E00532"/>
    <w:rsid w:val="00E05FBD"/>
    <w:rsid w:val="00E100C1"/>
    <w:rsid w:val="00E15F96"/>
    <w:rsid w:val="00E27E20"/>
    <w:rsid w:val="00E3019E"/>
    <w:rsid w:val="00E30FC9"/>
    <w:rsid w:val="00E47590"/>
    <w:rsid w:val="00E60B66"/>
    <w:rsid w:val="00E650D4"/>
    <w:rsid w:val="00E6600B"/>
    <w:rsid w:val="00E66D8D"/>
    <w:rsid w:val="00E85DD2"/>
    <w:rsid w:val="00E901A5"/>
    <w:rsid w:val="00E95046"/>
    <w:rsid w:val="00EA0E59"/>
    <w:rsid w:val="00EA5321"/>
    <w:rsid w:val="00EA7E74"/>
    <w:rsid w:val="00EC0347"/>
    <w:rsid w:val="00EC0959"/>
    <w:rsid w:val="00EC09A6"/>
    <w:rsid w:val="00EC2BA8"/>
    <w:rsid w:val="00ED11BA"/>
    <w:rsid w:val="00EE0557"/>
    <w:rsid w:val="00EE0EFF"/>
    <w:rsid w:val="00EE2F58"/>
    <w:rsid w:val="00F0093A"/>
    <w:rsid w:val="00F00D35"/>
    <w:rsid w:val="00F011FE"/>
    <w:rsid w:val="00F0725C"/>
    <w:rsid w:val="00F16EED"/>
    <w:rsid w:val="00F179EB"/>
    <w:rsid w:val="00F219F0"/>
    <w:rsid w:val="00F23CB0"/>
    <w:rsid w:val="00F25F0F"/>
    <w:rsid w:val="00F27BFA"/>
    <w:rsid w:val="00F27FA3"/>
    <w:rsid w:val="00F34FC2"/>
    <w:rsid w:val="00F35063"/>
    <w:rsid w:val="00F4112B"/>
    <w:rsid w:val="00F42F5A"/>
    <w:rsid w:val="00F433C1"/>
    <w:rsid w:val="00F46F97"/>
    <w:rsid w:val="00F50832"/>
    <w:rsid w:val="00F663C3"/>
    <w:rsid w:val="00F67F02"/>
    <w:rsid w:val="00F73A8D"/>
    <w:rsid w:val="00F76907"/>
    <w:rsid w:val="00F80979"/>
    <w:rsid w:val="00F83DD8"/>
    <w:rsid w:val="00F83E3D"/>
    <w:rsid w:val="00F84387"/>
    <w:rsid w:val="00F852E1"/>
    <w:rsid w:val="00F85A7D"/>
    <w:rsid w:val="00F93636"/>
    <w:rsid w:val="00FA1C3F"/>
    <w:rsid w:val="00FB3A56"/>
    <w:rsid w:val="00FB6262"/>
    <w:rsid w:val="00FB7FC9"/>
    <w:rsid w:val="00FC06A9"/>
    <w:rsid w:val="00FD0ACA"/>
    <w:rsid w:val="00FD6F92"/>
    <w:rsid w:val="00FE0107"/>
    <w:rsid w:val="00FE09EE"/>
    <w:rsid w:val="00FE22C5"/>
    <w:rsid w:val="00FE4426"/>
    <w:rsid w:val="00FE6B28"/>
    <w:rsid w:val="00FF7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5321"/>
  </w:style>
  <w:style w:type="paragraph" w:styleId="a4">
    <w:name w:val="footer"/>
    <w:basedOn w:val="a"/>
    <w:link w:val="Char0"/>
    <w:uiPriority w:val="99"/>
    <w:unhideWhenUsed/>
    <w:rsid w:val="00EA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5321"/>
  </w:style>
  <w:style w:type="character" w:customStyle="1" w:styleId="ayatext">
    <w:name w:val="ayatext"/>
    <w:basedOn w:val="a0"/>
    <w:rsid w:val="000E7CC3"/>
  </w:style>
  <w:style w:type="character" w:customStyle="1" w:styleId="apple-converted-space">
    <w:name w:val="apple-converted-space"/>
    <w:basedOn w:val="a0"/>
    <w:rsid w:val="000E7CC3"/>
  </w:style>
  <w:style w:type="character" w:customStyle="1" w:styleId="ayanumber">
    <w:name w:val="ayanumber"/>
    <w:basedOn w:val="a0"/>
    <w:rsid w:val="00DB12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A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A5321"/>
  </w:style>
  <w:style w:type="paragraph" w:styleId="a4">
    <w:name w:val="footer"/>
    <w:basedOn w:val="a"/>
    <w:link w:val="Char0"/>
    <w:uiPriority w:val="99"/>
    <w:unhideWhenUsed/>
    <w:rsid w:val="00EA532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A5321"/>
  </w:style>
  <w:style w:type="character" w:customStyle="1" w:styleId="ayatext">
    <w:name w:val="ayatext"/>
    <w:basedOn w:val="a0"/>
    <w:rsid w:val="000E7CC3"/>
  </w:style>
  <w:style w:type="character" w:customStyle="1" w:styleId="apple-converted-space">
    <w:name w:val="apple-converted-space"/>
    <w:basedOn w:val="a0"/>
    <w:rsid w:val="000E7CC3"/>
  </w:style>
  <w:style w:type="character" w:customStyle="1" w:styleId="ayanumber">
    <w:name w:val="ayanumber"/>
    <w:basedOn w:val="a0"/>
    <w:rsid w:val="00DB12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5</Pages>
  <Words>1681</Words>
  <Characters>9582</Characters>
  <Application>Microsoft Office Word</Application>
  <DocSecurity>0</DocSecurity>
  <Lines>79</Lines>
  <Paragraphs>22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11241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Nor Maany</cp:lastModifiedBy>
  <cp:revision>572</cp:revision>
  <cp:lastPrinted>2017-11-24T19:48:00Z</cp:lastPrinted>
  <dcterms:created xsi:type="dcterms:W3CDTF">2017-11-24T19:07:00Z</dcterms:created>
  <dcterms:modified xsi:type="dcterms:W3CDTF">2018-01-02T07:07:00Z</dcterms:modified>
</cp:coreProperties>
</file>