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4B" w:rsidRPr="000D734B" w:rsidRDefault="000D734B" w:rsidP="000D734B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0"/>
          <w:szCs w:val="40"/>
          <w:lang w:bidi="ar-SY"/>
        </w:rPr>
      </w:pPr>
      <w:r w:rsidRPr="000D734B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>خطبة الجامع الأموي لفضيلة الشيخ مأمون رحمة</w:t>
      </w:r>
    </w:p>
    <w:p w:rsidR="001D631F" w:rsidRPr="000D734B" w:rsidRDefault="000D734B" w:rsidP="000D734B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24</w:t>
      </w:r>
      <w:r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من المحرم 1437 هـ / 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6</w:t>
      </w:r>
      <w:r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من تشرين ال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ثاني</w:t>
      </w:r>
      <w:bookmarkStart w:id="0" w:name="_GoBack"/>
      <w:bookmarkEnd w:id="0"/>
      <w:r w:rsidRPr="000D734B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2015 م</w:t>
      </w:r>
    </w:p>
    <w:p w:rsidR="00237978" w:rsidRPr="00553AB7" w:rsidRDefault="001D631F" w:rsidP="00B1384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الحمد لله رب العالمين،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الحمد لله حق حمده</w:t>
      </w:r>
      <w:r w:rsidR="002379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237978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وأشهد أن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لا إله إلا الله وحده لا شريك له</w:t>
      </w:r>
      <w:r w:rsidR="002379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237978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وأشهد أن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محمداً عبده ورسوله وصفيه وخليله</w:t>
      </w:r>
      <w:r w:rsidR="002379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23797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اللهم صل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وسلم وبارك على نور الهدى محمد</w:t>
      </w:r>
      <w:r w:rsidR="002379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وعلى </w:t>
      </w:r>
      <w:proofErr w:type="spellStart"/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آله</w:t>
      </w:r>
      <w:proofErr w:type="spellEnd"/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وصحبه أجمعين</w:t>
      </w:r>
      <w:r w:rsidR="002379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وارض اللهم عن الصحابة</w:t>
      </w:r>
      <w:r w:rsidR="002379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37978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ومن اهتدى بهديهم و</w:t>
      </w:r>
      <w:r w:rsidR="002379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237978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س</w:t>
      </w:r>
      <w:r w:rsidR="002379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ن بسنتهم إلى يوم الدين</w:t>
      </w:r>
      <w:r w:rsidR="002379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. </w:t>
      </w:r>
    </w:p>
    <w:p w:rsidR="00237978" w:rsidRDefault="001D631F" w:rsidP="00B1384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عباد الله</w:t>
      </w:r>
      <w:r w:rsidR="002379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237978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أوصي نفسي وإياكم بتقوى الله عز</w:t>
      </w:r>
      <w:r w:rsidR="002379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وجل</w:t>
      </w:r>
      <w:r w:rsidR="002379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237978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واعلموا أنكم ملاقوه وبشر المؤمنين</w:t>
      </w:r>
      <w:r w:rsidR="002379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237978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</w:p>
    <w:p w:rsidR="00237978" w:rsidRDefault="00237978" w:rsidP="00B13845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يقول المولى جل جلاله في محكم التنزيل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: 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9"/>
      </w:r>
      <w:r w:rsidRPr="0023797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قُلْ</w:t>
      </w:r>
      <w:r w:rsidRPr="0023797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3797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هَلْ</w:t>
      </w:r>
      <w:r w:rsidRPr="0023797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3797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مِنْ</w:t>
      </w:r>
      <w:r w:rsidRPr="0023797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3797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شُرَكَائِكُمْ</w:t>
      </w:r>
      <w:r w:rsidRPr="0023797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3797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مَنْ</w:t>
      </w:r>
      <w:r w:rsidRPr="0023797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3797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يَهْدِي</w:t>
      </w:r>
      <w:r w:rsidRPr="0023797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3797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إِلَى</w:t>
      </w:r>
      <w:r w:rsidRPr="0023797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3797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الْحَقِّ</w:t>
      </w:r>
      <w:r w:rsidRPr="0023797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3797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قُلِ</w:t>
      </w:r>
      <w:r w:rsidRPr="0023797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3797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اللَّهُ</w:t>
      </w:r>
      <w:r w:rsidRPr="0023797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3797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يَهْدِي</w:t>
      </w:r>
      <w:r w:rsidRPr="0023797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3797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لِلْحَقِّ</w:t>
      </w:r>
      <w:r w:rsidRPr="0023797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3797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أَفَمَنْ</w:t>
      </w:r>
      <w:r w:rsidRPr="0023797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3797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يَهْدِي</w:t>
      </w:r>
      <w:r w:rsidRPr="0023797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3797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إِلَى</w:t>
      </w:r>
      <w:r w:rsidRPr="0023797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3797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الْحَقِّ</w:t>
      </w:r>
      <w:r w:rsidRPr="0023797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3797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أَحَقُّ</w:t>
      </w:r>
      <w:r w:rsidRPr="0023797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3797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أَنْ</w:t>
      </w:r>
      <w:r w:rsidRPr="0023797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3797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يُتَّبَعَ</w:t>
      </w:r>
      <w:r w:rsidRPr="0023797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3797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أَمَّنْ</w:t>
      </w:r>
      <w:r w:rsidRPr="0023797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3797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لَا</w:t>
      </w:r>
      <w:r w:rsidRPr="0023797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3797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يَهِدِّي</w:t>
      </w:r>
      <w:r w:rsidRPr="0023797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3797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إِلَّا</w:t>
      </w:r>
      <w:r w:rsidRPr="0023797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3797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أَنْ</w:t>
      </w:r>
      <w:r w:rsidRPr="0023797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3797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يُهْدَى</w:t>
      </w:r>
      <w:r w:rsidRPr="0023797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3797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فَمَا</w:t>
      </w:r>
      <w:r w:rsidRPr="0023797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3797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لَكُمْ</w:t>
      </w:r>
      <w:r w:rsidRPr="0023797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3797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كَيْفَ</w:t>
      </w:r>
      <w:r w:rsidRPr="0023797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تَحْكُمُون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8"/>
      </w:r>
      <w:r w:rsidRPr="0023797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[</w:t>
      </w:r>
      <w:r w:rsidRPr="0023797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يونس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: </w:t>
      </w:r>
      <w:r w:rsidRPr="00237978">
        <w:rPr>
          <w:rFonts w:ascii="Traditional Arabic" w:hAnsi="Traditional Arabic" w:cs="Traditional Arabic"/>
          <w:color w:val="000000"/>
          <w:sz w:val="40"/>
          <w:szCs w:val="40"/>
          <w:rtl/>
        </w:rPr>
        <w:t>35]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1D631F" w:rsidRDefault="00237978" w:rsidP="00B13845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معاشر السادة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الوفاء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للحق والقيام على أمره وم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واجهة الناس أجمعين به م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أولى الخصال التي يحيا بها الدعاة إلى الله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وت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عد ص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بغة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لا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زمة لسلوكهم بل جزءاً خطيراً في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انهم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فهم على بعد الشقة بينهم وبين الضائقين بهم، وعلى وحشة القطيعة وطول الخلاف ي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ظلون ثابتين على دعواتهم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شرحون أصولها بدقة وي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بيّنون </w:t>
      </w:r>
      <w:r w:rsid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حدودها بأمانة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ولا يتلون الحق في رسالاتهم لرغبة أو رهبة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إنهم أوفر أحلاماً وأقوى أركاناً م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أن ي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َست</w:t>
      </w:r>
      <w:r w:rsid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خفهم م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ستهزئ ي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حاول النيل منهم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ولقد استمع رسول الله صلى الله عليه وسلم إلى نداء المشركين الساخر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حين قالوا: 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9"/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يَا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أَيُّهَا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الَّذِي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نُزِّلَ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عَلَيْهِ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الذِّكْرُ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إِنَّكَ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لَمَجْنُونٌ</w:t>
      </w:r>
      <w:r w:rsidR="001D63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*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لَوْ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مَا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تَأْتِينَا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بِالْمَلَائِكَةِ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إِنْ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كُنْتَ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مِنَ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الصَّادِقِين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8"/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[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الحجر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: 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>6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-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>7]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فما تظن أثر ذلك النداء في فجاج الأرض أو أقطار السماء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؟</w:t>
      </w:r>
      <w:r w:rsid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لقد تاه صداه وانقطع مداه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وما تحرك له من جانب المرسلين شعور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قلق، واسمع إلى هذا النفر الراسخ في ك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فره المكين في باطله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وهو ي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ُعلق على الرسالة وصاحبها:</w:t>
      </w:r>
      <w:r w:rsid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9"/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وَإِذَا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رَأَوْكَ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إِنْ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يَتَّخِذُونَكَ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إِلَّا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هُزُوًا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أَهَذَا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الَّذِي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بَعَثَ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اللَّهُ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رَسُولًا</w:t>
      </w:r>
      <w:r w:rsidR="001D63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*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إِنْ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كَادَ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لَيُضِلُّنَا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عَنْ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آلِهَتِنَا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لَوْلَا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أَنْ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صَبَرْنَا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عَلَيْهَا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8"/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[</w:t>
      </w:r>
      <w:r w:rsidR="006E101A" w:rsidRPr="006E101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الفرقان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: 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>41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-</w:t>
      </w:r>
      <w:r w:rsidR="006E101A" w:rsidRPr="006E101A">
        <w:rPr>
          <w:rFonts w:ascii="Traditional Arabic" w:hAnsi="Traditional Arabic" w:cs="Traditional Arabic"/>
          <w:color w:val="000000"/>
          <w:sz w:val="40"/>
          <w:szCs w:val="40"/>
          <w:rtl/>
        </w:rPr>
        <w:t>42]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8462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إن هذا الاستف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هام المفعم بروح الاستفزاز </w:t>
      </w:r>
      <w:r w:rsidR="008462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والتكذيب والتحدي والتحقير ي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462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خرج من نفوس أصحابه ليسقط تحت مواطئ الأقدام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8462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فما ي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462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ستف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ز من نفوس الدعاة شعوراً بهوانٍ أ</w:t>
      </w:r>
      <w:r w:rsidR="008462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 غربة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. </w:t>
      </w:r>
    </w:p>
    <w:p w:rsidR="001D631F" w:rsidRDefault="001D631F" w:rsidP="00B13845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</w:t>
      </w:r>
      <w:r w:rsidR="008462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الداعية يعيش في الحق الذي شرفه الله به مثلما يعيش الناس في أنوار الضحوة الكبرى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8462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فهو بأشعته وحدها يهتدي وعلى </w:t>
      </w:r>
      <w:r w:rsidR="00AD3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ضوئها</w:t>
      </w:r>
      <w:r w:rsidR="008462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يسير، ومن ثم فمن المستحيل أن يتملق الجماهير أو يطلب </w:t>
      </w:r>
      <w:r w:rsidR="008462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lastRenderedPageBreak/>
        <w:t>رضاها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8462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كيف 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462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كون ذلك وهو 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462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رى العامة م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462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رضى وفي يده هو شفاؤهم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8462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462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راهم قاصرين وعنده وحده العلم الذي 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462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رفع مستواهم، وم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462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المستحيل أن 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462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تهيّب في ذات الله ب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462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طش ذي سلطان، فهو 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462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عامل ربه قبل أن 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462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عامل عباده أياً كانوا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8462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وهو 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462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وقن بأ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الحياة والموت والرزق والأجل الخفض والرفع والأمن و</w:t>
      </w:r>
      <w:r w:rsidR="008462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القلق ترجع حتماً على مالك الملك جل شأنه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ومن المستحيل أن يغره طمع أ</w:t>
      </w:r>
      <w:r w:rsidR="008462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 يجره هوى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أو تغريه رغبة أو تدنيه رهبة، فإ</w:t>
      </w:r>
      <w:r w:rsidR="008462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شأن الرسالة التي انتصب إليها فوق هذه الوساوس جميعاً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="008462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1D631F" w:rsidRDefault="008462B8" w:rsidP="00B13845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إن الداعية إلى الله روح مفعمةٌ بالحق والنشاط والأمل واليقظة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فهمته العظمى أن ي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مق الحياة بعين ناقدةٍ وبصر حديد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حتى إذا رأى فتوراً نفخ فيه من روحه ل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قوى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وإذا رأى انحرافاً صاح به ليستقيم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إنه في المجتمع ج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رس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الخطر يدق من تلقاء </w:t>
      </w:r>
      <w:r w:rsidR="00AD3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نفسه كلما عرض لتعاليم الإسلام وسلامة المجتمعات ما ي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AD3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عكر 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صفوها</w:t>
      </w:r>
      <w:r w:rsidR="00AD3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وي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AD3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AD3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="00AD3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 انطلاقها، والأمة الإسلامية فقيرة جداً إلى ذلك النوع من الدعاة الأيقاظ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AD3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الذين ي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AD3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حيون بتبليغ الرسالة نظرياً ومراقبة تنفيذها عملياً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="00AD3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1D631F" w:rsidRDefault="00AD3846" w:rsidP="00B13845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إن تكوين الدعاة 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-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يا سادة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-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عني تكوين أمة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فالأمم العظيمة ليست إلا صناعة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نفر من الرجال الموهوبين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فهم طلائع النور في أمة طال عليها الليل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وبوا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در اليقظة في أمة تأخر بها النوم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، ليأخذوا بيد المؤمنين الظامئين إلى معرفة 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الله والسير إليه على منهاج قويم.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1D631F" w:rsidRDefault="00AD3846" w:rsidP="00B13845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لقد حدثنا التاريخ عن الحسن البصري رحمه الله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أنه كان يجمع الناس وي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صغون إليه في حلقات العلم والتعليم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حيث </w:t>
      </w:r>
      <w:r w:rsidR="00FE2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كان ي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FE2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وجههم إلى ضرورة ال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تعاضد الر</w:t>
      </w:r>
      <w:r w:rsidR="00FE2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عية مع حكامها وولاة أمورها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FE2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وذلك كي تبقى البلاد 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آمنة والعباد سالمة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فكان يقول لجلسائه فيما ي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حدثهم به عن رسول الله صلى الله عليه وسلم أنه قال: 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((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لا تسبوا الولاة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إن أح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سنوا كان لهم الأجر وعليكم الشكر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وإن أس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اؤوا فعليهم الوزر وعليكم الصبر،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وإنما هم نقمة ينتقم الله بهم ممن يشاء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فلا تستقبلوا نقمة الله بالحمية والغضب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واستقبلوها بالاستكانة والتضرع</w:t>
      </w:r>
      <w:r w:rsidR="001D63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)).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3260EC" w:rsidRDefault="001D631F" w:rsidP="00B13845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وانطلاقاً من ذلك قال أ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حد علماء مصر رحمه الله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الشيخ علي محفوظ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(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لولا لسان الحسن البصري 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-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احفظها أيها المسلم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أيها العربي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- لولا لسان الحسن البصري و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سيف الحجاج </w:t>
      </w:r>
      <w:proofErr w:type="spellStart"/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لوئ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د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</w:t>
      </w:r>
      <w:proofErr w:type="spellEnd"/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الدولة </w:t>
      </w:r>
      <w:proofErr w:type="spellStart"/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المروانية</w:t>
      </w:r>
      <w:proofErr w:type="spellEnd"/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في مهدها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)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وفي عهد الحسن وقعت أزمة مالية استد كرب الناس لها، وذهبوا إلى الحسن ي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ستفتونه في حلها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فقال لهم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(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غلا السعر على عهد رسول الله صلى الله عليه وسلم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lastRenderedPageBreak/>
        <w:t>فقال الناس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يا رسول الله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ألا ت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سعٍّر لنا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؟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فقال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 إ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الله هو المسعِّر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إن الله هو القابض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إن الله هو الباسط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وإني والله ما أعطيكم شيئاً ولا أمنعوه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)،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فالأزمات الاقتصادية أخذت بخناق الجماهير وت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طلعت الجماهير إلى ضرورة التسعير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لأنها ترى أن ذلك يحد من جشع التجار وينقذ جمهرة الناس، والفقهاء يقولون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: إن 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تسعير إجراء لا ت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طيقه الحياة المعتادة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ولكنه في إبان الحروب والنوازل ضرورة ي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طالب بها الحاكم ولا ي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عذر فيها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فالحسن البصري رحمه الله التزم نهج النبي صلى الله عليه وسلم بعدم التسعير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ولكنه ترك الأمر لضمير التجار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لهذا وأمثاله كان ي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َزرع هيبة الحكام والولاة في صدور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الناس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245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بهذا وأمثاله </w:t>
      </w:r>
      <w:r w:rsidR="0014164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كان يبعث الرضا في أفئدتهم عن الحكم القائم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4164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فشتّان بين عالم مصلح وعالم مفسد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4164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والدعاة الذين يحيون على ذلك النحو المتناقض هم آفة الإيمان وسقام الحياة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4164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وهم الثقل الذي ي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14164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هوي بالمثل العليا وي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14164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مرغها في الأوحال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4164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والغضب الإلهي لا ي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14164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نص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14164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ُّ</w:t>
      </w:r>
      <w:r w:rsidR="0014164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بعنف وقساوة على م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14164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رتكبي الخطايا بجهالة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4164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إنه ينصب على أولئك الذين يقترفون الدنايا وهم يعلمون، أو الذين ي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14164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قترفونها وهم ي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14164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نفرون منها الآخرين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</w:t>
      </w:r>
      <w:r w:rsidR="0014164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ذلك سر تشبيههم تا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رة بأنهم حمير وطوراً بأنهم كلاب</w:t>
      </w:r>
      <w:r w:rsidR="0014164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ولم يوصمون بهذه الألقاب الشائنة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4164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ذلك أنهم تكذيب عملي للكلام الذي يلقون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4164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والمبدأ الذي إليه ينتمون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إنهم بمسلكهم دليل على أ</w:t>
      </w:r>
      <w:r w:rsidR="0014164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الشهوة تغلب العقل والهوى يهزم الرشد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أي إ</w:t>
      </w:r>
      <w:r w:rsidR="0014164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نهم عذر قائم بين يدي كل مقصر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ويأس من الصلاح الحق</w:t>
      </w:r>
      <w:r w:rsidR="0014164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أمام </w:t>
      </w:r>
      <w:proofErr w:type="spellStart"/>
      <w:r w:rsidR="0014164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14164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هاته</w:t>
      </w:r>
      <w:proofErr w:type="spellEnd"/>
      <w:r w:rsidR="0014164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من السامعين والمتطلعين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4164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وكثير من هؤلاء المنتسبين إلى الدين بألسنتهم الخارجين عليه بأعمالهم م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14164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ي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14164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لون الدين برغبته وي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َمزج تعاليمه بشهوته.</w:t>
      </w:r>
      <w:r w:rsid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3260EC" w:rsidRDefault="00AB35B7" w:rsidP="00B13845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إن هذا الفساد المعقد عند نفر من الدعاة لعنة ماحقة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وذاك سر تناولهم بأقسى وصف وتشبيه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حيث قال سبحانه: 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9"/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وَاتْلُ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عَلَيْهِمْ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نَبَأَ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الَّذِي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آتَيْنَاهُ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آيَاتِنَا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فَانْسَلَخَ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مِنْهَا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فَأَتْبَعَهُ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الشَّيْطَانُ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فَكَانَ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مِنَ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الْغَاوِينَ</w:t>
      </w:r>
      <w:r w:rsidR="003260EC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*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وَلَوْ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شِئْنَا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لَرَفَعْنَاهُ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بِهَا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وَلَكِنَّهُ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أَخْلَدَ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إِلَى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الْأَرْضِ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وَاتَّبَعَ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هَوَاهُ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فَمَثَلُهُ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كَمَثَلِ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الْكَلْبِ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إِنْ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تَحْمِلْ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عَلَيْهِ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يَلْهَثْ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أَوْ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تَتْرُكْهُ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يَلْهَثْ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ذَلِكَ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مَثَلُ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الْقَوْمِ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الَّذِينَ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كَذَّبُوا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بِآيَاتِنَا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فَاقْصُصِ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الْقَصَصَ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لَعَلَّهُمْ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يَتَفَكَّرُون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8"/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[</w:t>
      </w:r>
      <w:r w:rsidRPr="00AB35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الأعراف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: 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>175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-</w:t>
      </w:r>
      <w:r w:rsidRPr="00AB35B7">
        <w:rPr>
          <w:rFonts w:ascii="Traditional Arabic" w:hAnsi="Traditional Arabic" w:cs="Traditional Arabic"/>
          <w:color w:val="000000"/>
          <w:sz w:val="40"/>
          <w:szCs w:val="40"/>
          <w:rtl/>
        </w:rPr>
        <w:t>176]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3260EC" w:rsidRDefault="00AB35B7" w:rsidP="00B13845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إن الرجل القذر البدن لا ي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غني عنه أن يحمل بين يديه قطع صابون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والكريه الرائحة لا ي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ُجديه أ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ي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رى ومعه زجاجات من العطور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ودعاة الدين الذين تهب من سيرتهم س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موم حارقة إنما هم عار على الدين وص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د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ٌّ عن سبيله.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3260EC" w:rsidRDefault="00AB35B7" w:rsidP="00B13845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lastRenderedPageBreak/>
        <w:t>يا سادة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لقد ظهر في هذه السنوات العجاف كثير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اً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ممن ي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سمون أنفسهم بالدعاة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وملؤوا</w:t>
      </w:r>
      <w:proofErr w:type="spellEnd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شاشات الإعلام المضلل والمعادي للعروبة والإسلام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غلب عليهم خلق الغلظة والشراسة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وما من إنسان سليم الطبع نظيف الفطرة إلا وي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كره الغلظة والشراسة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ومن السهل أن يرتدي الإنسان لباس التقوى على كيان م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ُلوث وباطل معيب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، فهو في ظاهره غيور على </w:t>
      </w:r>
      <w:r w:rsidR="0076311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الحق، وفي باطنه وحشٌ لم ت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76311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قلِّم الت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قوى أ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ظافره ولم يغسل الإيمان عاره وأوزاره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A43799" w:rsidRDefault="00AB35B7" w:rsidP="00B13845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قديماً كان الخوارج 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-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يا سادة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-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سلكون هذه المسالك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فقد حدثنا علماء التاريخ أن عمارة بن قرظ غزا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غزوة مكث فيها ما شاء الله ثم رجع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حتى إذا كان 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قريباً من الأهواز سمع الأذان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إلى إقامة الصلاة مع الجماعة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واتجه ناحية الصوت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فإذا هو </w:t>
      </w:r>
      <w:proofErr w:type="spellStart"/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بالأزارقة</w:t>
      </w:r>
      <w:proofErr w:type="spellEnd"/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وهم فرقة من الخوارج ت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رى الأمويين كفاراً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فلما رأ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وا عمارة مقبلاً عليهم قالوا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ما جاء بك يا عدو الله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أنت أخ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للشيطان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لنقتلك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فقال لهم: أما ترضون مني بما رضي به رسول الله 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صلى الله عليه وسلم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؟ قالوا</w:t>
      </w:r>
      <w:r w:rsidR="003260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 أي شيء رضي به منك</w:t>
      </w:r>
      <w:r w:rsidR="00A4379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؟ قال: أتيته وأ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نا كافر</w:t>
      </w:r>
      <w:r w:rsidR="00A4379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فشهدت</w:t>
      </w:r>
      <w:r w:rsidR="00A4379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لا إله إلا الله وأنه رسول الله</w:t>
      </w:r>
      <w:r w:rsidR="00A4379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صلى الله عليه وسلم،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فخلى عني</w:t>
      </w:r>
      <w:r w:rsidR="00A4379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ولكن الخوارج أخذوه وقتلوه، إنه تحت عباءة الإسلام</w:t>
      </w:r>
      <w:r w:rsidR="00A4379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</w:t>
      </w:r>
      <w:r w:rsidR="00A4379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وجد أناس ليس لهم فقه وليست لديهم تربية</w:t>
      </w:r>
      <w:r w:rsidR="00A4379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</w:t>
      </w:r>
      <w:r w:rsidR="00A4379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غترون بقراءات وشقشقات</w:t>
      </w:r>
      <w:r w:rsidR="00A4379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واعتراضات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على بعض الأوضاع</w:t>
      </w:r>
      <w:r w:rsidR="00A4379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وي</w:t>
      </w:r>
      <w:r w:rsidR="00A4379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َرون أ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الدين كله لديهم</w:t>
      </w:r>
      <w:r w:rsidR="00A4379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وأن الكفر كله عند معارضيهم</w:t>
      </w:r>
      <w:r w:rsidR="00A4379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فيستبيحون دماءهم وأموالهم وكرامتهم</w:t>
      </w:r>
      <w:r w:rsidR="00A4379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فهل هؤلاء على دين</w:t>
      </w:r>
      <w:r w:rsidR="00A4379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؟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إذا لم يكن الدين خ</w:t>
      </w:r>
      <w:r w:rsidR="00A4379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لقاً جميلاً ووجهاً طليقاً</w:t>
      </w:r>
      <w:r w:rsidR="00A4379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وروحاً سمحةً وسيرة جذابة</w:t>
      </w:r>
      <w:r w:rsidR="00A4379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فما يكون؟ إذا لم يكن الدين افتقاراً إلى الله</w:t>
      </w:r>
      <w:r w:rsidR="00A4379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وانكساراً في حضوره الدائم</w:t>
      </w:r>
      <w:r w:rsidR="00A4379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ورجاءً في رحمته الواسعة</w:t>
      </w:r>
      <w:r w:rsidR="00A4379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وتطلعاً إلى أ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يعم خيره البلاد والعباد</w:t>
      </w:r>
      <w:r w:rsidR="00A4379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فما يكون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؟</w:t>
      </w:r>
      <w:r w:rsidR="00A4379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="004E72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1B24B0" w:rsidRPr="00A43799" w:rsidRDefault="00A43799" w:rsidP="00B13845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يا سادة: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شيوخ الفتنة وعلماء الفتنة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أحرقوا سورية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وأحرقوا الأمة العربية والإسلامية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وأحرقوا معهم الديانة الإسلامية والمسيحية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وحرضوا الأمة أن تقتل بعضها بعضاً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وفعلوا ما فعلوا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وهم يتركون فلسطين العربية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يتناسون الأقصى الشريف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يتناسون جرائم اليهود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وما يفعله الصهاينة من تدنيس للأقصى الشريف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وما يفعله الصهاينة م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ذبح لأطفالنا في فلسطين الحبيبة والجريحة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شيوخ الفتنة وعلماء السوء </w:t>
      </w:r>
      <w:proofErr w:type="spellStart"/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والانبطاحيون</w:t>
      </w:r>
      <w:proofErr w:type="spellEnd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دمروا الأمة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هتكوا أعراض الأمة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تحت عباءة الإسلام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فماذا كانت النتيجة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كانت النتيجة أ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ن كانت هناك ردة فعل من المسلمين أنفسهم على الدين الذي </w:t>
      </w:r>
      <w:proofErr w:type="spellStart"/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يعتنقوه</w:t>
      </w:r>
      <w:proofErr w:type="spellEnd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كان هناك ردة فعل ق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اسية على دعاة الدين ودعاة العلم، إ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نه ما هذا 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lastRenderedPageBreak/>
        <w:t>هو المسلك الحق وليس بهذا هو النهج الرشيد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فواجب اليوم على العلماء الشرفاء في العالمين العربي والإسلامي أن 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َصعدوا وأ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يخرجوا على قنوات الإعلام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لكي 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واجهوا تلك الحملة الشرسة التي تواجهها الأمة العربية والإسلامية م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ِن خلال قنوات: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{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الوصال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والرحمة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proofErr w:type="spellStart"/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وأورينت</w:t>
      </w:r>
      <w:proofErr w:type="spellEnd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والجزيرة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والعربية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}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وغيرهم من القنوات التي هتكت ودمرت الأمة العربية والإسلامية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كم هناك من قناة خرجت وظهرت ل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حارب الإسلام والمسلمين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00AE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وتقتل </w:t>
      </w:r>
      <w:r w:rsidR="00CF58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العرب والمسلمين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CF58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وكم هناك من شيخٍ </w:t>
      </w:r>
      <w:proofErr w:type="spellStart"/>
      <w:r w:rsidR="00CF58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تمشيخ</w:t>
      </w:r>
      <w:proofErr w:type="spellEnd"/>
      <w:r w:rsidR="00CF58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وصعد على تلك المنابر في تلك القنوات لكي 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CF58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علم الناس أن الإسلام دين قتل وإجرام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CF58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أن الإسلام دين ذبح وإبادة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حتى رأينا في الأ</w:t>
      </w:r>
      <w:r w:rsidR="00CF58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نترنت ما 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CF58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قال</w:t>
      </w:r>
      <w:r w:rsidR="001B24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1B24B0" w:rsidRPr="001B24B0">
        <w:rPr>
          <w:rFonts w:ascii="Traditional Arabic" w:hAnsi="Traditional Arabic" w:cs="Traditional Arabic"/>
          <w:sz w:val="40"/>
          <w:szCs w:val="40"/>
          <w:rtl/>
        </w:rPr>
        <w:t>أنه</w:t>
      </w:r>
      <w:r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="001B24B0" w:rsidRPr="001B24B0">
        <w:rPr>
          <w:rFonts w:ascii="Traditional Arabic" w:hAnsi="Traditional Arabic" w:cs="Traditional Arabic"/>
          <w:sz w:val="40"/>
          <w:szCs w:val="40"/>
          <w:rtl/>
        </w:rPr>
        <w:t xml:space="preserve"> لماذا لم </w:t>
      </w:r>
      <w:r w:rsidR="001B24B0">
        <w:rPr>
          <w:rFonts w:ascii="Traditional Arabic" w:hAnsi="Traditional Arabic" w:cs="Traditional Arabic" w:hint="cs"/>
          <w:sz w:val="40"/>
          <w:szCs w:val="40"/>
          <w:rtl/>
        </w:rPr>
        <w:t xml:space="preserve">تحارب </w:t>
      </w:r>
      <w:proofErr w:type="spellStart"/>
      <w:r w:rsidR="001B24B0">
        <w:rPr>
          <w:rFonts w:ascii="Traditional Arabic" w:hAnsi="Traditional Arabic" w:cs="Traditional Arabic" w:hint="cs"/>
          <w:sz w:val="40"/>
          <w:szCs w:val="40"/>
          <w:rtl/>
        </w:rPr>
        <w:t>داعش</w:t>
      </w:r>
      <w:proofErr w:type="spellEnd"/>
      <w:r w:rsidR="001B24B0">
        <w:rPr>
          <w:rFonts w:ascii="Traditional Arabic" w:hAnsi="Traditional Arabic" w:cs="Traditional Arabic" w:hint="cs"/>
          <w:sz w:val="40"/>
          <w:szCs w:val="40"/>
          <w:rtl/>
        </w:rPr>
        <w:t xml:space="preserve"> إسرائيل</w:t>
      </w:r>
      <w:r>
        <w:rPr>
          <w:rFonts w:ascii="Traditional Arabic" w:hAnsi="Traditional Arabic" w:cs="Traditional Arabic" w:hint="cs"/>
          <w:sz w:val="40"/>
          <w:szCs w:val="40"/>
          <w:rtl/>
        </w:rPr>
        <w:t>؟</w:t>
      </w:r>
      <w:r w:rsidR="001B24B0">
        <w:rPr>
          <w:rFonts w:ascii="Traditional Arabic" w:hAnsi="Traditional Arabic" w:cs="Traditional Arabic" w:hint="cs"/>
          <w:sz w:val="40"/>
          <w:szCs w:val="40"/>
          <w:rtl/>
        </w:rPr>
        <w:t xml:space="preserve"> قالوا</w:t>
      </w:r>
      <w:r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="001B24B0">
        <w:rPr>
          <w:rFonts w:ascii="Traditional Arabic" w:hAnsi="Traditional Arabic" w:cs="Traditional Arabic" w:hint="cs"/>
          <w:sz w:val="40"/>
          <w:szCs w:val="40"/>
          <w:rtl/>
        </w:rPr>
        <w:t xml:space="preserve"> عندما تدخل إسرائيل في الإسلام تحاربها </w:t>
      </w:r>
      <w:proofErr w:type="spellStart"/>
      <w:r w:rsidR="001B24B0">
        <w:rPr>
          <w:rFonts w:ascii="Traditional Arabic" w:hAnsi="Traditional Arabic" w:cs="Traditional Arabic" w:hint="cs"/>
          <w:sz w:val="40"/>
          <w:szCs w:val="40"/>
          <w:rtl/>
        </w:rPr>
        <w:t>داعش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1B24B0">
        <w:rPr>
          <w:rFonts w:ascii="Traditional Arabic" w:hAnsi="Traditional Arabic" w:cs="Traditional Arabic" w:hint="cs"/>
          <w:sz w:val="40"/>
          <w:szCs w:val="40"/>
          <w:rtl/>
        </w:rPr>
        <w:t xml:space="preserve"> أي مستوى وصلنا إليه يا سادة</w:t>
      </w:r>
      <w:r>
        <w:rPr>
          <w:rFonts w:ascii="Traditional Arabic" w:hAnsi="Traditional Arabic" w:cs="Traditional Arabic" w:hint="cs"/>
          <w:sz w:val="40"/>
          <w:szCs w:val="40"/>
          <w:rtl/>
        </w:rPr>
        <w:t>؟</w:t>
      </w:r>
      <w:r w:rsidR="001B24B0">
        <w:rPr>
          <w:rFonts w:ascii="Traditional Arabic" w:hAnsi="Traditional Arabic" w:cs="Traditional Arabic" w:hint="cs"/>
          <w:sz w:val="40"/>
          <w:szCs w:val="40"/>
          <w:rtl/>
        </w:rPr>
        <w:t xml:space="preserve"> أن العرب يقتلون بعضهم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1B24B0">
        <w:rPr>
          <w:rFonts w:ascii="Traditional Arabic" w:hAnsi="Traditional Arabic" w:cs="Traditional Arabic" w:hint="cs"/>
          <w:sz w:val="40"/>
          <w:szCs w:val="40"/>
          <w:rtl/>
        </w:rPr>
        <w:t xml:space="preserve"> أن المسلمين ي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1B24B0">
        <w:rPr>
          <w:rFonts w:ascii="Traditional Arabic" w:hAnsi="Traditional Arabic" w:cs="Traditional Arabic" w:hint="cs"/>
          <w:sz w:val="40"/>
          <w:szCs w:val="40"/>
          <w:rtl/>
        </w:rPr>
        <w:t>بيدون بعضهم البعض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1B24B0">
        <w:rPr>
          <w:rFonts w:ascii="Traditional Arabic" w:hAnsi="Traditional Arabic" w:cs="Traditional Arabic" w:hint="cs"/>
          <w:sz w:val="40"/>
          <w:szCs w:val="40"/>
          <w:rtl/>
        </w:rPr>
        <w:t xml:space="preserve"> فهل م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1B24B0">
        <w:rPr>
          <w:rFonts w:ascii="Traditional Arabic" w:hAnsi="Traditional Arabic" w:cs="Traditional Arabic" w:hint="cs"/>
          <w:sz w:val="40"/>
          <w:szCs w:val="40"/>
          <w:rtl/>
        </w:rPr>
        <w:t>ن صيحة حق من عالم جريء ي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1B24B0">
        <w:rPr>
          <w:rFonts w:ascii="Traditional Arabic" w:hAnsi="Traditional Arabic" w:cs="Traditional Arabic" w:hint="cs"/>
          <w:sz w:val="40"/>
          <w:szCs w:val="40"/>
          <w:rtl/>
        </w:rPr>
        <w:t>قف في وجه الظلم والعدوان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1B24B0">
        <w:rPr>
          <w:rFonts w:ascii="Traditional Arabic" w:hAnsi="Traditional Arabic" w:cs="Traditional Arabic" w:hint="cs"/>
          <w:sz w:val="40"/>
          <w:szCs w:val="40"/>
          <w:rtl/>
        </w:rPr>
        <w:t xml:space="preserve"> ويقول لهؤلاء المضللين والفتانين</w:t>
      </w:r>
      <w:r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="001B24B0">
        <w:rPr>
          <w:rFonts w:ascii="Traditional Arabic" w:hAnsi="Traditional Arabic" w:cs="Traditional Arabic" w:hint="cs"/>
          <w:sz w:val="40"/>
          <w:szCs w:val="40"/>
          <w:rtl/>
        </w:rPr>
        <w:t xml:space="preserve"> خسئتم يا سادة </w:t>
      </w:r>
      <w:proofErr w:type="spellStart"/>
      <w:r w:rsidR="001B24B0">
        <w:rPr>
          <w:rFonts w:ascii="Traditional Arabic" w:hAnsi="Traditional Arabic" w:cs="Traditional Arabic" w:hint="cs"/>
          <w:sz w:val="40"/>
          <w:szCs w:val="40"/>
          <w:rtl/>
        </w:rPr>
        <w:t>ويا</w:t>
      </w:r>
      <w:proofErr w:type="spellEnd"/>
      <w:r w:rsidR="001B24B0">
        <w:rPr>
          <w:rFonts w:ascii="Traditional Arabic" w:hAnsi="Traditional Arabic" w:cs="Traditional Arabic" w:hint="cs"/>
          <w:sz w:val="40"/>
          <w:szCs w:val="40"/>
          <w:rtl/>
        </w:rPr>
        <w:t xml:space="preserve"> خونة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1B24B0">
        <w:rPr>
          <w:rFonts w:ascii="Traditional Arabic" w:hAnsi="Traditional Arabic" w:cs="Traditional Arabic" w:hint="cs"/>
          <w:sz w:val="40"/>
          <w:szCs w:val="40"/>
          <w:rtl/>
        </w:rPr>
        <w:t xml:space="preserve"> أم سنبقى </w:t>
      </w:r>
      <w:proofErr w:type="spellStart"/>
      <w:r w:rsidR="001B24B0">
        <w:rPr>
          <w:rFonts w:ascii="Traditional Arabic" w:hAnsi="Traditional Arabic" w:cs="Traditional Arabic" w:hint="cs"/>
          <w:sz w:val="40"/>
          <w:szCs w:val="40"/>
          <w:rtl/>
        </w:rPr>
        <w:t>انبطاحيين</w:t>
      </w:r>
      <w:proofErr w:type="spellEnd"/>
      <w:r w:rsidR="001B24B0">
        <w:rPr>
          <w:rFonts w:ascii="Traditional Arabic" w:hAnsi="Traditional Arabic" w:cs="Traditional Arabic" w:hint="cs"/>
          <w:sz w:val="40"/>
          <w:szCs w:val="40"/>
          <w:rtl/>
        </w:rPr>
        <w:t xml:space="preserve"> نخاف على أرواحنا من الأقزام آل سعود ومن القزم </w:t>
      </w:r>
      <w:proofErr w:type="spellStart"/>
      <w:r w:rsidR="001B24B0">
        <w:rPr>
          <w:rFonts w:ascii="Traditional Arabic" w:hAnsi="Traditional Arabic" w:cs="Traditional Arabic" w:hint="cs"/>
          <w:sz w:val="40"/>
          <w:szCs w:val="40"/>
          <w:rtl/>
        </w:rPr>
        <w:t>أردوغان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1B24B0">
        <w:rPr>
          <w:rFonts w:ascii="Traditional Arabic" w:hAnsi="Traditional Arabic" w:cs="Traditional Arabic" w:hint="cs"/>
          <w:sz w:val="40"/>
          <w:szCs w:val="40"/>
          <w:rtl/>
        </w:rPr>
        <w:t xml:space="preserve"> ومن كل قزم حارب الجمهورية العربية السورية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1B24B0">
        <w:rPr>
          <w:rFonts w:ascii="Traditional Arabic" w:hAnsi="Traditional Arabic" w:cs="Traditional Arabic" w:hint="cs"/>
          <w:sz w:val="40"/>
          <w:szCs w:val="40"/>
          <w:rtl/>
        </w:rPr>
        <w:t xml:space="preserve"> وأحرق الجمهورية اليمنية الحبيبة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1B24B0">
        <w:rPr>
          <w:rFonts w:ascii="Traditional Arabic" w:hAnsi="Traditional Arabic" w:cs="Traditional Arabic" w:hint="cs"/>
          <w:sz w:val="40"/>
          <w:szCs w:val="40"/>
          <w:rtl/>
        </w:rPr>
        <w:t xml:space="preserve"> ودمر عراقنا الجليل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1B24B0">
        <w:rPr>
          <w:rFonts w:ascii="Traditional Arabic" w:hAnsi="Traditional Arabic" w:cs="Traditional Arabic" w:hint="cs"/>
          <w:sz w:val="40"/>
          <w:szCs w:val="40"/>
          <w:rtl/>
        </w:rPr>
        <w:t xml:space="preserve"> وأباد ليبيا الجليلة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1B24B0">
        <w:rPr>
          <w:rFonts w:ascii="Traditional Arabic" w:hAnsi="Traditional Arabic" w:cs="Traditional Arabic" w:hint="cs"/>
          <w:sz w:val="40"/>
          <w:szCs w:val="40"/>
          <w:rtl/>
        </w:rPr>
        <w:t xml:space="preserve"> فهل م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1B24B0">
        <w:rPr>
          <w:rFonts w:ascii="Traditional Arabic" w:hAnsi="Traditional Arabic" w:cs="Traditional Arabic" w:hint="cs"/>
          <w:sz w:val="40"/>
          <w:szCs w:val="40"/>
          <w:rtl/>
        </w:rPr>
        <w:t>ن جرأة عالم يقف في هذه المواقف الصعبة التي نحن أحوج ما نكون إليها</w:t>
      </w:r>
      <w:r>
        <w:rPr>
          <w:rFonts w:ascii="Traditional Arabic" w:hAnsi="Traditional Arabic" w:cs="Traditional Arabic" w:hint="cs"/>
          <w:sz w:val="40"/>
          <w:szCs w:val="40"/>
          <w:rtl/>
        </w:rPr>
        <w:t>؟.</w:t>
      </w:r>
    </w:p>
    <w:p w:rsidR="00B13845" w:rsidRDefault="001B24B0" w:rsidP="00B13845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أما الفصائل المسلحة المجرمة بكافة أصنافها وكافة مسمياتها</w:t>
      </w:r>
      <w:r w:rsidR="00A4379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سم</w:t>
      </w:r>
      <w:r w:rsidR="00A43799">
        <w:rPr>
          <w:rFonts w:ascii="Traditional Arabic" w:hAnsi="Traditional Arabic" w:cs="Traditional Arabic" w:hint="cs"/>
          <w:sz w:val="40"/>
          <w:szCs w:val="40"/>
          <w:rtl/>
        </w:rPr>
        <w:t xml:space="preserve">هم ما شئت وسموا أنفسكم أيها المجرمون </w:t>
      </w:r>
      <w:r>
        <w:rPr>
          <w:rFonts w:ascii="Traditional Arabic" w:hAnsi="Traditional Arabic" w:cs="Traditional Arabic" w:hint="cs"/>
          <w:sz w:val="40"/>
          <w:szCs w:val="40"/>
          <w:rtl/>
        </w:rPr>
        <w:t>ما شئتم</w:t>
      </w:r>
      <w:r w:rsidR="00A4379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فكلكم تنبثقون من مشكاة واحدة</w:t>
      </w:r>
      <w:r w:rsidR="00A4379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وتصبون في هدف واحد</w:t>
      </w:r>
      <w:r w:rsidR="00A4379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هو خدمة</w:t>
      </w:r>
      <w:r w:rsidR="0006514F">
        <w:rPr>
          <w:rFonts w:ascii="Traditional Arabic" w:hAnsi="Traditional Arabic" w:cs="Traditional Arabic" w:hint="cs"/>
          <w:sz w:val="40"/>
          <w:szCs w:val="40"/>
          <w:rtl/>
        </w:rPr>
        <w:t xml:space="preserve"> الصهيونية العالمية</w:t>
      </w:r>
      <w:r w:rsidR="00A43799">
        <w:rPr>
          <w:rFonts w:ascii="Traditional Arabic" w:hAnsi="Traditional Arabic" w:cs="Traditional Arabic" w:hint="cs"/>
          <w:sz w:val="40"/>
          <w:szCs w:val="40"/>
          <w:rtl/>
        </w:rPr>
        <w:t>، أ</w:t>
      </w:r>
      <w:r w:rsidR="0006514F">
        <w:rPr>
          <w:rFonts w:ascii="Traditional Arabic" w:hAnsi="Traditional Arabic" w:cs="Traditional Arabic" w:hint="cs"/>
          <w:sz w:val="40"/>
          <w:szCs w:val="40"/>
          <w:rtl/>
        </w:rPr>
        <w:t>ما هذه الف</w:t>
      </w:r>
      <w:r>
        <w:rPr>
          <w:rFonts w:ascii="Traditional Arabic" w:hAnsi="Traditional Arabic" w:cs="Traditional Arabic" w:hint="cs"/>
          <w:sz w:val="40"/>
          <w:szCs w:val="40"/>
          <w:rtl/>
        </w:rPr>
        <w:t>صائل المسلحة ف</w:t>
      </w:r>
      <w:r w:rsidR="00A43799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="00A43799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>صيرهم إلى زوال ومآلهم إلى زوال</w:t>
      </w:r>
      <w:r w:rsidR="00A4379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ونحن في النهاية المنتصرون</w:t>
      </w:r>
      <w:r w:rsidR="00A4379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لن نركع</w:t>
      </w:r>
      <w:r w:rsidR="00A4379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ولن نخضع</w:t>
      </w:r>
      <w:r w:rsidR="00A4379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ولن نساوم حتى ننتصر</w:t>
      </w:r>
      <w:r w:rsidR="00A4379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وسنبقى بإذن الله جل جلاله مدافعين عن قضية فلسطين</w:t>
      </w:r>
      <w:r w:rsidR="00A4379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61742B">
        <w:rPr>
          <w:rFonts w:ascii="Traditional Arabic" w:hAnsi="Traditional Arabic" w:cs="Traditional Arabic" w:hint="cs"/>
          <w:sz w:val="40"/>
          <w:szCs w:val="40"/>
          <w:rtl/>
        </w:rPr>
        <w:t>عن القضية</w:t>
      </w:r>
      <w:r w:rsidR="00B13845">
        <w:rPr>
          <w:rFonts w:ascii="Traditional Arabic" w:hAnsi="Traditional Arabic" w:cs="Traditional Arabic" w:hint="cs"/>
          <w:sz w:val="40"/>
          <w:szCs w:val="40"/>
          <w:rtl/>
        </w:rPr>
        <w:t xml:space="preserve"> الأمة</w:t>
      </w:r>
      <w:r w:rsidR="0061742B">
        <w:rPr>
          <w:rFonts w:ascii="Traditional Arabic" w:hAnsi="Traditional Arabic" w:cs="Traditional Arabic" w:hint="cs"/>
          <w:sz w:val="40"/>
          <w:szCs w:val="40"/>
          <w:rtl/>
        </w:rPr>
        <w:t xml:space="preserve"> العربية بقيادة القائد الأول والشريف والمؤمن بشار حافظ الأسد</w:t>
      </w:r>
      <w:r w:rsidR="00B13845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61742B">
        <w:rPr>
          <w:rFonts w:ascii="Traditional Arabic" w:hAnsi="Traditional Arabic" w:cs="Traditional Arabic" w:hint="cs"/>
          <w:sz w:val="40"/>
          <w:szCs w:val="40"/>
          <w:rtl/>
        </w:rPr>
        <w:t xml:space="preserve"> نحن بقيادة هذا القائد المحبوب</w:t>
      </w:r>
      <w:r w:rsidR="00B13845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61742B">
        <w:rPr>
          <w:rFonts w:ascii="Traditional Arabic" w:hAnsi="Traditional Arabic" w:cs="Traditional Arabic" w:hint="cs"/>
          <w:sz w:val="40"/>
          <w:szCs w:val="40"/>
          <w:rtl/>
        </w:rPr>
        <w:t xml:space="preserve"> هذا القائد الجليل</w:t>
      </w:r>
      <w:r w:rsidR="00B13845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61742B">
        <w:rPr>
          <w:rFonts w:ascii="Traditional Arabic" w:hAnsi="Traditional Arabic" w:cs="Traditional Arabic" w:hint="cs"/>
          <w:sz w:val="40"/>
          <w:szCs w:val="40"/>
          <w:rtl/>
        </w:rPr>
        <w:t xml:space="preserve"> هذا القائد الذي وقف وصمد وضحى</w:t>
      </w:r>
      <w:r w:rsidR="00B13845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61742B">
        <w:rPr>
          <w:rFonts w:ascii="Traditional Arabic" w:hAnsi="Traditional Arabic" w:cs="Traditional Arabic" w:hint="cs"/>
          <w:sz w:val="40"/>
          <w:szCs w:val="40"/>
          <w:rtl/>
        </w:rPr>
        <w:t xml:space="preserve"> والله أقولها بصراحة</w:t>
      </w:r>
      <w:r w:rsidR="00B13845"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="0061742B">
        <w:rPr>
          <w:rFonts w:ascii="Traditional Arabic" w:hAnsi="Traditional Arabic" w:cs="Traditional Arabic" w:hint="cs"/>
          <w:sz w:val="40"/>
          <w:szCs w:val="40"/>
          <w:rtl/>
        </w:rPr>
        <w:t xml:space="preserve"> لو أن بشار الأسد باسمه الكبير وشخصيته العظيمة ت</w:t>
      </w:r>
      <w:r w:rsidR="00B1384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61742B">
        <w:rPr>
          <w:rFonts w:ascii="Traditional Arabic" w:hAnsi="Traditional Arabic" w:cs="Traditional Arabic" w:hint="cs"/>
          <w:sz w:val="40"/>
          <w:szCs w:val="40"/>
          <w:rtl/>
        </w:rPr>
        <w:t xml:space="preserve">رك سورية وغادر </w:t>
      </w:r>
      <w:proofErr w:type="spellStart"/>
      <w:r w:rsidR="0061742B">
        <w:rPr>
          <w:rFonts w:ascii="Traditional Arabic" w:hAnsi="Traditional Arabic" w:cs="Traditional Arabic" w:hint="cs"/>
          <w:sz w:val="40"/>
          <w:szCs w:val="40"/>
          <w:rtl/>
        </w:rPr>
        <w:t>لأ</w:t>
      </w:r>
      <w:r w:rsidR="00B1384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61742B">
        <w:rPr>
          <w:rFonts w:ascii="Traditional Arabic" w:hAnsi="Traditional Arabic" w:cs="Traditional Arabic" w:hint="cs"/>
          <w:sz w:val="40"/>
          <w:szCs w:val="40"/>
          <w:rtl/>
        </w:rPr>
        <w:t>بيدت</w:t>
      </w:r>
      <w:proofErr w:type="spellEnd"/>
      <w:r w:rsidR="0061742B">
        <w:rPr>
          <w:rFonts w:ascii="Traditional Arabic" w:hAnsi="Traditional Arabic" w:cs="Traditional Arabic" w:hint="cs"/>
          <w:sz w:val="40"/>
          <w:szCs w:val="40"/>
          <w:rtl/>
        </w:rPr>
        <w:t xml:space="preserve"> الأمة العربية والإسلامية بأسرها</w:t>
      </w:r>
      <w:r w:rsidR="00B13845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61742B">
        <w:rPr>
          <w:rFonts w:ascii="Traditional Arabic" w:hAnsi="Traditional Arabic" w:cs="Traditional Arabic" w:hint="cs"/>
          <w:sz w:val="40"/>
          <w:szCs w:val="40"/>
          <w:rtl/>
        </w:rPr>
        <w:t xml:space="preserve"> ناهيك عن سورية</w:t>
      </w:r>
      <w:r w:rsidR="00B13845">
        <w:rPr>
          <w:rFonts w:ascii="Traditional Arabic" w:hAnsi="Traditional Arabic" w:cs="Traditional Arabic" w:hint="cs"/>
          <w:sz w:val="40"/>
          <w:szCs w:val="40"/>
          <w:rtl/>
        </w:rPr>
        <w:t>، ف</w:t>
      </w:r>
      <w:r w:rsidR="0061742B">
        <w:rPr>
          <w:rFonts w:ascii="Traditional Arabic" w:hAnsi="Traditional Arabic" w:cs="Traditional Arabic" w:hint="cs"/>
          <w:sz w:val="40"/>
          <w:szCs w:val="40"/>
          <w:rtl/>
        </w:rPr>
        <w:t>هو رجل شريف وقف وصمد وقاوم</w:t>
      </w:r>
      <w:r w:rsidR="00B13845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61742B">
        <w:rPr>
          <w:rFonts w:ascii="Traditional Arabic" w:hAnsi="Traditional Arabic" w:cs="Traditional Arabic" w:hint="cs"/>
          <w:sz w:val="40"/>
          <w:szCs w:val="40"/>
          <w:rtl/>
        </w:rPr>
        <w:t xml:space="preserve"> وكل سوري عاقل</w:t>
      </w:r>
      <w:r w:rsidR="00B13845">
        <w:rPr>
          <w:rFonts w:ascii="Traditional Arabic" w:hAnsi="Traditional Arabic" w:cs="Traditional Arabic" w:hint="cs"/>
          <w:sz w:val="40"/>
          <w:szCs w:val="40"/>
          <w:rtl/>
        </w:rPr>
        <w:t xml:space="preserve"> وشريف،</w:t>
      </w:r>
      <w:r w:rsidR="0061742B">
        <w:rPr>
          <w:rFonts w:ascii="Traditional Arabic" w:hAnsi="Traditional Arabic" w:cs="Traditional Arabic" w:hint="cs"/>
          <w:sz w:val="40"/>
          <w:szCs w:val="40"/>
          <w:rtl/>
        </w:rPr>
        <w:t xml:space="preserve"> وكل عربي عاقل وشريف ي</w:t>
      </w:r>
      <w:r w:rsidR="00B1384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61742B">
        <w:rPr>
          <w:rFonts w:ascii="Traditional Arabic" w:hAnsi="Traditional Arabic" w:cs="Traditional Arabic" w:hint="cs"/>
          <w:sz w:val="40"/>
          <w:szCs w:val="40"/>
          <w:rtl/>
        </w:rPr>
        <w:t xml:space="preserve">درك أن بشار الأسد صمام </w:t>
      </w:r>
      <w:r w:rsidR="0061742B">
        <w:rPr>
          <w:rFonts w:ascii="Traditional Arabic" w:hAnsi="Traditional Arabic" w:cs="Traditional Arabic" w:hint="cs"/>
          <w:sz w:val="40"/>
          <w:szCs w:val="40"/>
          <w:rtl/>
        </w:rPr>
        <w:lastRenderedPageBreak/>
        <w:t>الأمان</w:t>
      </w:r>
      <w:r w:rsidR="00B13845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61742B">
        <w:rPr>
          <w:rFonts w:ascii="Traditional Arabic" w:hAnsi="Traditional Arabic" w:cs="Traditional Arabic" w:hint="cs"/>
          <w:sz w:val="40"/>
          <w:szCs w:val="40"/>
          <w:rtl/>
        </w:rPr>
        <w:t xml:space="preserve"> إذا ذهب ذهبت الأمة واحترقت البلد</w:t>
      </w:r>
      <w:r w:rsidR="00B13845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61742B">
        <w:rPr>
          <w:rFonts w:ascii="Traditional Arabic" w:hAnsi="Traditional Arabic" w:cs="Traditional Arabic" w:hint="cs"/>
          <w:sz w:val="40"/>
          <w:szCs w:val="40"/>
          <w:rtl/>
        </w:rPr>
        <w:t xml:space="preserve"> فبقاؤه صمام أمان لديننا أولاً</w:t>
      </w:r>
      <w:r w:rsidR="00B13845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61742B">
        <w:rPr>
          <w:rFonts w:ascii="Traditional Arabic" w:hAnsi="Traditional Arabic" w:cs="Traditional Arabic" w:hint="cs"/>
          <w:sz w:val="40"/>
          <w:szCs w:val="40"/>
          <w:rtl/>
        </w:rPr>
        <w:t xml:space="preserve"> لأن المستهدف الأول هو الدين</w:t>
      </w:r>
      <w:r w:rsidR="00B13845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61742B">
        <w:rPr>
          <w:rFonts w:ascii="Traditional Arabic" w:hAnsi="Traditional Arabic" w:cs="Traditional Arabic" w:hint="cs"/>
          <w:sz w:val="40"/>
          <w:szCs w:val="40"/>
          <w:rtl/>
        </w:rPr>
        <w:t xml:space="preserve"> ولهذه الإنسانية وللوطنيين في سورية ثانياً</w:t>
      </w:r>
      <w:r w:rsidR="00B13845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61742B">
        <w:rPr>
          <w:rFonts w:ascii="Traditional Arabic" w:hAnsi="Traditional Arabic" w:cs="Traditional Arabic" w:hint="cs"/>
          <w:sz w:val="40"/>
          <w:szCs w:val="40"/>
          <w:rtl/>
        </w:rPr>
        <w:t xml:space="preserve"> وللأمة العربية ثالثاً</w:t>
      </w:r>
      <w:r w:rsidR="00B13845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61742B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:rsidR="0061742B" w:rsidRPr="001B24B0" w:rsidRDefault="0061742B" w:rsidP="00B13845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إن في ذلك لذكرى لمن كان له قلب أو ألقى السمع وهو شهيد</w:t>
      </w:r>
      <w:r w:rsidR="00B13845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:rsidR="0061742B" w:rsidRPr="00B13845" w:rsidRDefault="0061742B" w:rsidP="00B13845">
      <w:pPr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SY"/>
        </w:rPr>
      </w:pPr>
      <w:r w:rsidRPr="00B1384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الخطـــــــــــــــبة</w:t>
      </w:r>
      <w:r w:rsidR="00B1384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 xml:space="preserve"> الثانيــــــــــــ</w:t>
      </w:r>
      <w:r w:rsidRPr="00B1384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ــ2</w:t>
      </w:r>
      <w:r w:rsidR="00B1384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ـــ</w:t>
      </w:r>
      <w:r w:rsidRPr="00B1384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 xml:space="preserve">ة: </w:t>
      </w:r>
    </w:p>
    <w:p w:rsidR="0061742B" w:rsidRDefault="0061742B" w:rsidP="00B13845">
      <w:pPr>
        <w:spacing w:after="0" w:line="240" w:lineRule="auto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 w:rsidRPr="00986191">
        <w:rPr>
          <w:rFonts w:ascii="Traditional Arabic" w:hAnsi="Traditional Arabic" w:cs="Traditional Arabic"/>
          <w:sz w:val="40"/>
          <w:szCs w:val="40"/>
          <w:rtl/>
        </w:rPr>
        <w:t>الحمد لله رب العالمين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الحمد لله حق حمده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شهد 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ن لا </w:t>
      </w:r>
      <w:r>
        <w:rPr>
          <w:rFonts w:ascii="Traditional Arabic" w:hAnsi="Traditional Arabic" w:cs="Traditional Arabic" w:hint="cs"/>
          <w:sz w:val="40"/>
          <w:szCs w:val="40"/>
          <w:rtl/>
        </w:rPr>
        <w:t>إ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له </w:t>
      </w:r>
      <w:r>
        <w:rPr>
          <w:rFonts w:ascii="Traditional Arabic" w:hAnsi="Traditional Arabic" w:cs="Traditional Arabic" w:hint="cs"/>
          <w:sz w:val="40"/>
          <w:szCs w:val="40"/>
          <w:rtl/>
        </w:rPr>
        <w:t>إ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لا الله وحده لا شريك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شهد 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 محمدا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عبده ورسوله وصفيه وخليله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اللهم صل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وسلم وبارك على سيدنا محمد وعلى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</w:rPr>
        <w:t>آ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له</w:t>
      </w:r>
      <w:proofErr w:type="spellEnd"/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وصحبه 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جمعين</w:t>
      </w:r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</w:p>
    <w:p w:rsidR="0061742B" w:rsidRDefault="0061742B" w:rsidP="00B13845">
      <w:pPr>
        <w:spacing w:after="0" w:line="240" w:lineRule="auto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 w:rsidRPr="00986191">
        <w:rPr>
          <w:rFonts w:ascii="Traditional Arabic" w:hAnsi="Traditional Arabic" w:cs="Traditional Arabic"/>
          <w:sz w:val="40"/>
          <w:szCs w:val="40"/>
          <w:rtl/>
        </w:rPr>
        <w:t>عباد الله اتقوا الله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واعلموا 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نكم ملاقوه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 الله غير غافل عنكم ولا ساه</w:t>
      </w:r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</w:p>
    <w:p w:rsidR="005B78AB" w:rsidRPr="00B13845" w:rsidRDefault="0061742B" w:rsidP="00B13845">
      <w:pPr>
        <w:spacing w:after="0" w:line="240" w:lineRule="auto"/>
        <w:jc w:val="lowKashida"/>
        <w:rPr>
          <w:rFonts w:ascii="Traditional Arabic" w:hAnsi="Traditional Arabic" w:cs="Traditional Arabic"/>
          <w:sz w:val="40"/>
          <w:szCs w:val="40"/>
          <w:lang w:bidi="ar-SY"/>
        </w:rPr>
      </w:pPr>
      <w:r w:rsidRPr="00986191">
        <w:rPr>
          <w:rFonts w:ascii="Traditional Arabic" w:hAnsi="Traditional Arabic" w:cs="Traditional Arabic"/>
          <w:sz w:val="40"/>
          <w:szCs w:val="40"/>
          <w:rtl/>
        </w:rPr>
        <w:t>اللهم اغفر للمؤمنين و</w:t>
      </w:r>
      <w:r>
        <w:rPr>
          <w:rFonts w:ascii="Traditional Arabic" w:hAnsi="Traditional Arabic" w:cs="Traditional Arabic"/>
          <w:sz w:val="40"/>
          <w:szCs w:val="40"/>
          <w:rtl/>
        </w:rPr>
        <w:t>المؤمنات والمسلمين والمسلمات ال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>
        <w:rPr>
          <w:rFonts w:ascii="Traditional Arabic" w:hAnsi="Traditional Arabic" w:cs="Traditional Arabic"/>
          <w:sz w:val="40"/>
          <w:szCs w:val="40"/>
          <w:rtl/>
        </w:rPr>
        <w:t>حياء منهم وال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موات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اللهم ارحمنا ف</w:t>
      </w:r>
      <w:r>
        <w:rPr>
          <w:rFonts w:ascii="Traditional Arabic" w:hAnsi="Traditional Arabic" w:cs="Traditional Arabic" w:hint="cs"/>
          <w:sz w:val="40"/>
          <w:szCs w:val="40"/>
          <w:rtl/>
        </w:rPr>
        <w:t>إ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نك بنا رحيم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ولا ت</w:t>
      </w:r>
      <w:r w:rsidR="00B13845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/>
          <w:sz w:val="40"/>
          <w:szCs w:val="40"/>
          <w:rtl/>
        </w:rPr>
        <w:t>عذبنا ف</w:t>
      </w:r>
      <w:r>
        <w:rPr>
          <w:rFonts w:ascii="Traditional Arabic" w:hAnsi="Traditional Arabic" w:cs="Traditional Arabic" w:hint="cs"/>
          <w:sz w:val="40"/>
          <w:szCs w:val="40"/>
          <w:rtl/>
        </w:rPr>
        <w:t>إ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نك علينا قدير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7078D9">
        <w:rPr>
          <w:rFonts w:ascii="Traditional Arabic" w:hAnsi="Traditional Arabic" w:cs="Traditional Arabic" w:hint="cs"/>
          <w:sz w:val="40"/>
          <w:szCs w:val="40"/>
          <w:rtl/>
        </w:rPr>
        <w:t xml:space="preserve"> اللهم اسقنا الغيث ولا تجعلنا من القانطين</w:t>
      </w:r>
      <w:r w:rsidR="00B13845">
        <w:rPr>
          <w:rFonts w:ascii="Traditional Arabic" w:hAnsi="Traditional Arabic" w:cs="Traditional Arabic" w:hint="cs"/>
          <w:sz w:val="40"/>
          <w:szCs w:val="40"/>
          <w:rtl/>
        </w:rPr>
        <w:t>، اللهم أ</w:t>
      </w:r>
      <w:r w:rsidR="007078D9">
        <w:rPr>
          <w:rFonts w:ascii="Traditional Arabic" w:hAnsi="Traditional Arabic" w:cs="Traditional Arabic" w:hint="cs"/>
          <w:sz w:val="40"/>
          <w:szCs w:val="40"/>
          <w:rtl/>
        </w:rPr>
        <w:t>نزل علينا من بركات السماء</w:t>
      </w:r>
      <w:r w:rsidR="00B13845">
        <w:rPr>
          <w:rFonts w:ascii="Traditional Arabic" w:hAnsi="Traditional Arabic" w:cs="Traditional Arabic" w:hint="cs"/>
          <w:sz w:val="40"/>
          <w:szCs w:val="40"/>
          <w:rtl/>
        </w:rPr>
        <w:t>، وأخرج لنا من بركات الأرض،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اللهم </w:t>
      </w:r>
      <w:r>
        <w:rPr>
          <w:rFonts w:ascii="Traditional Arabic" w:hAnsi="Traditional Arabic" w:cs="Traditional Arabic" w:hint="cs"/>
          <w:sz w:val="40"/>
          <w:szCs w:val="40"/>
          <w:rtl/>
        </w:rPr>
        <w:t>إ</w:t>
      </w:r>
      <w:r>
        <w:rPr>
          <w:rFonts w:ascii="Traditional Arabic" w:hAnsi="Traditional Arabic" w:cs="Traditional Arabic"/>
          <w:sz w:val="40"/>
          <w:szCs w:val="40"/>
          <w:rtl/>
        </w:rPr>
        <w:t>نا نس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لك 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 ت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نصر الجيش العربي السوري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 تكون لهم معينا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وناصرا</w:t>
      </w:r>
      <w:r w:rsidR="00B13845">
        <w:rPr>
          <w:rFonts w:ascii="Traditional Arabic" w:hAnsi="Traditional Arabic" w:cs="Traditional Arabic" w:hint="cs"/>
          <w:sz w:val="40"/>
          <w:szCs w:val="40"/>
          <w:rtl/>
        </w:rPr>
        <w:t>ً في السهول والجبال والوديان</w:t>
      </w:r>
      <w:r>
        <w:rPr>
          <w:rFonts w:ascii="Traditional Arabic" w:hAnsi="Traditional Arabic" w:cs="Traditional Arabic" w:hint="cs"/>
          <w:sz w:val="40"/>
          <w:szCs w:val="40"/>
          <w:rtl/>
        </w:rPr>
        <w:t>، و</w:t>
      </w:r>
      <w:r w:rsidR="007078D9">
        <w:rPr>
          <w:rFonts w:ascii="Traditional Arabic" w:hAnsi="Traditional Arabic" w:cs="Traditional Arabic" w:hint="cs"/>
          <w:sz w:val="40"/>
          <w:szCs w:val="40"/>
          <w:rtl/>
        </w:rPr>
        <w:t xml:space="preserve">نسألك اللهم أن تثبت أقدامهم </w:t>
      </w:r>
      <w:r>
        <w:rPr>
          <w:rFonts w:ascii="Traditional Arabic" w:hAnsi="Traditional Arabic" w:cs="Traditional Arabic" w:hint="cs"/>
          <w:sz w:val="40"/>
          <w:szCs w:val="40"/>
          <w:rtl/>
        </w:rPr>
        <w:t>وأن تكون لهم معيناً وناصراً</w:t>
      </w:r>
      <w:r w:rsidR="00B13845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اللهم إنا نسألك أن تنصر المقاومة اللبنانية</w:t>
      </w:r>
      <w:r w:rsidR="007078D9">
        <w:rPr>
          <w:rFonts w:ascii="Traditional Arabic" w:hAnsi="Traditional Arabic" w:cs="Traditional Arabic" w:hint="cs"/>
          <w:sz w:val="40"/>
          <w:szCs w:val="40"/>
          <w:rtl/>
        </w:rPr>
        <w:t xml:space="preserve"> المتمثلة بحزب الله</w:t>
      </w:r>
      <w:r w:rsidR="00B13845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7078D9">
        <w:rPr>
          <w:rFonts w:ascii="Traditional Arabic" w:hAnsi="Traditional Arabic" w:cs="Traditional Arabic" w:hint="cs"/>
          <w:sz w:val="40"/>
          <w:szCs w:val="40"/>
          <w:rtl/>
        </w:rPr>
        <w:t xml:space="preserve"> اللهم إنا ن</w:t>
      </w:r>
      <w:r w:rsidR="00B13845">
        <w:rPr>
          <w:rFonts w:ascii="Traditional Arabic" w:hAnsi="Traditional Arabic" w:cs="Traditional Arabic" w:hint="cs"/>
          <w:sz w:val="40"/>
          <w:szCs w:val="40"/>
          <w:rtl/>
        </w:rPr>
        <w:t>سألك أن تكون لهم معيناً وناصراً</w:t>
      </w:r>
      <w:r w:rsidR="007078D9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B13845">
        <w:rPr>
          <w:rFonts w:ascii="Traditional Arabic" w:hAnsi="Traditional Arabic" w:cs="Traditional Arabic" w:hint="cs"/>
          <w:sz w:val="40"/>
          <w:szCs w:val="40"/>
          <w:rtl/>
        </w:rPr>
        <w:t xml:space="preserve"> اللهم إنا نسألك </w:t>
      </w:r>
      <w:r w:rsidR="007078D9">
        <w:rPr>
          <w:rFonts w:ascii="Traditional Arabic" w:hAnsi="Traditional Arabic" w:cs="Traditional Arabic" w:hint="cs"/>
          <w:sz w:val="40"/>
          <w:szCs w:val="40"/>
          <w:rtl/>
        </w:rPr>
        <w:t xml:space="preserve">أن </w:t>
      </w:r>
      <w:r>
        <w:rPr>
          <w:rFonts w:ascii="Traditional Arabic" w:hAnsi="Traditional Arabic" w:cs="Traditional Arabic" w:hint="cs"/>
          <w:sz w:val="40"/>
          <w:szCs w:val="40"/>
          <w:rtl/>
        </w:rPr>
        <w:t>تكون لهم معيناً وناصراً</w:t>
      </w:r>
      <w:r w:rsidR="00B13845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rtl/>
        </w:rPr>
        <w:t>اللهم وفق السيد الرئيس بشار ال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سد لما فيه خير البلاد والعباد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وخذ بيده لما تحبه </w:t>
      </w:r>
      <w:proofErr w:type="spellStart"/>
      <w:r w:rsidRPr="00986191">
        <w:rPr>
          <w:rFonts w:ascii="Traditional Arabic" w:hAnsi="Traditional Arabic" w:cs="Traditional Arabic"/>
          <w:sz w:val="40"/>
          <w:szCs w:val="40"/>
          <w:rtl/>
        </w:rPr>
        <w:t>وترضاه</w:t>
      </w:r>
      <w:proofErr w:type="spellEnd"/>
      <w:r w:rsidR="00B13845">
        <w:rPr>
          <w:rFonts w:ascii="Traditional Arabic" w:hAnsi="Traditional Arabic" w:cs="Traditional Arabic" w:hint="cs"/>
          <w:sz w:val="40"/>
          <w:szCs w:val="40"/>
          <w:rtl/>
        </w:rPr>
        <w:t>، واجعله بشارة خير ونصر للأ</w:t>
      </w:r>
      <w:r>
        <w:rPr>
          <w:rFonts w:ascii="Traditional Arabic" w:hAnsi="Traditional Arabic" w:cs="Traditional Arabic" w:hint="cs"/>
          <w:sz w:val="40"/>
          <w:szCs w:val="40"/>
          <w:rtl/>
        </w:rPr>
        <w:t>مة العربية</w:t>
      </w:r>
      <w:r w:rsidR="00B13845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سبحان ربك رب العزة عما يصفون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وسلام على المرسلين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والحمد لله رب العالمين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</w:p>
    <w:sectPr w:rsidR="005B78AB" w:rsidRPr="00B13845" w:rsidSect="001D631F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78"/>
    <w:rsid w:val="0006514F"/>
    <w:rsid w:val="000D734B"/>
    <w:rsid w:val="00141647"/>
    <w:rsid w:val="001B24B0"/>
    <w:rsid w:val="001D631F"/>
    <w:rsid w:val="00237978"/>
    <w:rsid w:val="003260EC"/>
    <w:rsid w:val="004E7287"/>
    <w:rsid w:val="00600AE8"/>
    <w:rsid w:val="0061742B"/>
    <w:rsid w:val="006E101A"/>
    <w:rsid w:val="007078D9"/>
    <w:rsid w:val="00763118"/>
    <w:rsid w:val="008462B8"/>
    <w:rsid w:val="00883A66"/>
    <w:rsid w:val="00A43799"/>
    <w:rsid w:val="00A44CC6"/>
    <w:rsid w:val="00AB35B7"/>
    <w:rsid w:val="00AD3846"/>
    <w:rsid w:val="00B13845"/>
    <w:rsid w:val="00CF581F"/>
    <w:rsid w:val="00E24559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7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97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7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97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Rula Shwieky</dc:creator>
  <cp:lastModifiedBy>DR.Ahmed Saker 2O11</cp:lastModifiedBy>
  <cp:revision>13</cp:revision>
  <dcterms:created xsi:type="dcterms:W3CDTF">2015-11-06T10:38:00Z</dcterms:created>
  <dcterms:modified xsi:type="dcterms:W3CDTF">2015-11-06T18:52:00Z</dcterms:modified>
</cp:coreProperties>
</file>