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D7" w:rsidRPr="00147B67" w:rsidRDefault="0071252F" w:rsidP="006B5E75">
      <w:pPr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48"/>
          <w:szCs w:val="48"/>
          <w:u w:val="single"/>
          <w:rtl/>
        </w:rPr>
      </w:pPr>
      <w:r w:rsidRPr="00147B67">
        <w:rPr>
          <w:rFonts w:ascii="Traditional Arabic" w:hAnsi="Traditional Arabic" w:cs="Traditional Arabic"/>
          <w:color w:val="000000" w:themeColor="text1"/>
          <w:sz w:val="48"/>
          <w:szCs w:val="48"/>
          <w:u w:val="single"/>
          <w:rtl/>
        </w:rPr>
        <w:t>خطبة 31 / 5 / 2013 م</w:t>
      </w:r>
      <w:r w:rsidR="00D63D9D" w:rsidRPr="00147B67">
        <w:rPr>
          <w:rFonts w:ascii="Traditional Arabic" w:hAnsi="Traditional Arabic" w:cs="Traditional Arabic" w:hint="cs"/>
          <w:color w:val="000000" w:themeColor="text1"/>
          <w:sz w:val="48"/>
          <w:szCs w:val="48"/>
          <w:u w:val="single"/>
          <w:rtl/>
        </w:rPr>
        <w:t xml:space="preserve"> (الإسراء والمعراج)</w:t>
      </w:r>
    </w:p>
    <w:p w:rsidR="006F2325" w:rsidRPr="00503E95" w:rsidRDefault="00E74613" w:rsidP="006B5E75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</w:pP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</w:rPr>
        <w:t>الحمد لله رب العالمين ، القائل في كتابه الكريم ، بعد أعوذ بالله من الشيطان الرجيم ، بسم الله الرحمن الرحيم ، {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سُبْحَانَ الَّذِي أَسْرَى بِعَبْدِهِ لَيْلًا مِنَ الْمَسْجِدِ الْحَرَامِ إِلَى الْمَسْجِدِ الْأَقْصَى الَّذِي بَارَكْنَا حَوْلَهُ لِنُرِيَهُ مِنْ آيَاتِنَا إِنَّهُ هُوَ السَّمِيعُ الْبَصِير} [سورة الإسراء (1)] والقائل ربنا جل وعز: {وَلَقَدْ رَآهُ نَزْلَة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ً أُخْرَى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*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عِنْ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دَ سِدْرَةِ الْمُنْتَهَى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*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ع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ِنْدَهَا جَنَّةُ الْمَأْوَى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*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إِذْ يَغْ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شَى السِّدْرَةَ مَا يَغْشَى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*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مَا 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زَاغَ الْبَصَرُ وَمَا طَغَى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*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لَقَدْ رَأَى مِنْ آيَاتِ رَبِّهِ الْكُبْرَى} [سورة النجم (13-18)] والصلاة والسلام على سيدنا ونبينا ، مولانا وحبيبنا و</w:t>
      </w:r>
      <w:r w:rsidR="00503E9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</w:t>
      </w:r>
      <w:proofErr w:type="spellStart"/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قدوتنا</w:t>
      </w:r>
      <w:proofErr w:type="spellEnd"/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وقرة أعيننا ، عشيق قلوبنا سيدنا محمد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القائل في الحديث الصحيح ،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عن مالك بن صعصعة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4"/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قال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 قال النبي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7C49A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(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بينا أنا عند البيت 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–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أي في الكعبة- 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بين النائم واليقظان -وذكر يعني رجلا بين الرجلين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- فأتيت بطست من ذهب ملئ حكمة وإيمانا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ً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فشق من النحر إلى م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اق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ِّ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الب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طن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ثم غسل البطن بماء زمزم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ثم م</w:t>
      </w:r>
      <w:r w:rsidR="007C49A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ُ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لئ حكمة وإيمانا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ً ،</w:t>
      </w:r>
      <w:r w:rsidR="007C49A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ثم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أتيت بدابة أبيض دون البغل وفوق الحمار </w:t>
      </w:r>
      <w:r w:rsidR="007C49A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"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البراق</w:t>
      </w:r>
      <w:r w:rsidR="007C49A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"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فانطلقت مع جبريل حتى أتينا السماء الدنيا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قيل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من هذا ؟ قال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جبريل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قيل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7C49A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من معك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؟ قا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محمد</w:t>
      </w:r>
      <w:r w:rsidR="007C49A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7C49A1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؟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قيل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وقد أرسل إليه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؟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نعم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قيل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مرحبا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ً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ولنعم المجيء جاء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فأتيت على آدم فسلمت عليه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فقال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: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مرحبا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ً</w:t>
      </w:r>
      <w:r w:rsidR="006F232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بك من ابن ونبي) [أخرجه البخاري] ثم ترقى النبي </w:t>
      </w:r>
      <w:r w:rsidR="006F2325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6F232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إلى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السماء الثانية </w:t>
      </w:r>
      <w:r w:rsidR="00C76EE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</w:t>
      </w:r>
      <w:r w:rsidR="006F232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فرأى عيسى بن مري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م ويحيى ابني الخالة ، وفي الثالثة يوسف ، وفي الرابعة إدريس ، وفي الخامسة</w:t>
      </w:r>
      <w:r w:rsidR="006F232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هارون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وفي السادسة موسى ، وفي السابعة</w:t>
      </w:r>
      <w:r w:rsidR="006F232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نبي الله وخليل الرحمن إبراهيم مسنداً </w:t>
      </w:r>
      <w:r w:rsidR="006F232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lastRenderedPageBreak/>
        <w:t xml:space="preserve">ظهره إلى البيت المعمور . اللهم صل وسلم وبارك على سيدنا محمد وعلى </w:t>
      </w:r>
      <w:proofErr w:type="spellStart"/>
      <w:r w:rsidR="006F232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آله</w:t>
      </w:r>
      <w:proofErr w:type="spellEnd"/>
      <w:r w:rsidR="006F232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وأصحابه ، وأوصيني وإياكم بتقوى الله عز وجل .</w:t>
      </w:r>
    </w:p>
    <w:p w:rsidR="00FA1F5E" w:rsidRPr="00503E95" w:rsidRDefault="00FA1F5E" w:rsidP="006B5E75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</w:pP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أيها الإخوة الكرام: عنوان خطبة اليوم (الإسراء والمعراج من خلال جزء من حديث مالك بن صعصعة عن سيدنا أنس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4"/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) .</w:t>
      </w:r>
    </w:p>
    <w:p w:rsidR="00FA1F5E" w:rsidRPr="00503E95" w:rsidRDefault="00FA1F5E" w:rsidP="006B5E75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</w:pP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الإسراء: هو انتقال النبي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من المسجد الحرام في مكة إلى المسجد الأقصى في </w:t>
      </w:r>
      <w:proofErr w:type="spellStart"/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إيلياء</w:t>
      </w:r>
      <w:proofErr w:type="spellEnd"/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. المعراج: عروجه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من المسجد الأقصى إلى السموات العلى إلى سدرة المنتهى ، إلى ما أراد الله .</w:t>
      </w:r>
    </w:p>
    <w:p w:rsidR="00FA1F5E" w:rsidRPr="00503E95" w:rsidRDefault="00FA1F5E" w:rsidP="006B5E75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</w:pP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الإسراء ثابت في صريح القرآن ، المعراج ثابت بصراحة في صريح الأحاديث ، ففي صحيح البخاري وحده عشرون حديثاً ، وفي صحيح مسلم وحده ثمانية عشر حديثاً ، وجاء ذكر المعراج تلميحاً في سورة النجم التي تلوت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بعضَ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آياتها .</w:t>
      </w:r>
    </w:p>
    <w:p w:rsidR="006B5E75" w:rsidRPr="00503E95" w:rsidRDefault="00FA1F5E" w:rsidP="006B5E75">
      <w:pPr>
        <w:tabs>
          <w:tab w:val="left" w:pos="7653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</w:pP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تعالوا إلى الحديث نستظل بظله ، ونعيش أفياء حياته ، وننقل بكاميرا متواضعة جداً جداً إلى هذا الحدث الأعظم </w:t>
      </w:r>
      <w:proofErr w:type="spellStart"/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الأعظم</w:t>
      </w:r>
      <w:proofErr w:type="spellEnd"/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</w:t>
      </w:r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عن مالك بن صعصعة </w:t>
      </w:r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4"/>
      </w:r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قال: قال النبي </w:t>
      </w:r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: (بينا أنا عند البيت) القصة من أولها أن النبي </w:t>
      </w:r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كان في بيت أم هانئ ، وبيت أم هانئ في شعب أبي طالب ، وشعب أبي طالب الذي كان فيه الحصار </w:t>
      </w:r>
      <w:proofErr w:type="spellStart"/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الاقتصاري</w:t>
      </w:r>
      <w:proofErr w:type="spellEnd"/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من الليل يولد الفجر ، ومن المحنة تولد المنحة ، والتحلية تأتي من تخلية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والولادة تأتي بعد آلام مخاض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.</w:t>
      </w:r>
      <w:r w:rsidR="0097357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</w:p>
    <w:p w:rsidR="006B5E75" w:rsidRPr="00503E95" w:rsidRDefault="00973577" w:rsidP="006B5E75">
      <w:pPr>
        <w:tabs>
          <w:tab w:val="left" w:pos="7653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</w:pP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اشتدي أ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زمة تنفرج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                     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قد آذن ليلك بالبلج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</w:p>
    <w:p w:rsidR="00FA1F5E" w:rsidRPr="00503E95" w:rsidRDefault="00973577" w:rsidP="006B5E75">
      <w:pPr>
        <w:tabs>
          <w:tab w:val="left" w:pos="7653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</w:pP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من الحصار الاقتصادي من نفس المكان ، انطلق النبي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مع جبريل إلى الحرم المكي ، استلقى قليلاً ، ومنها جواز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النوم بالمسجد بشروطه ، وذكر رسول الله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بين الرجلين ، الرجل الأول كان سيدنا حمزة ، عن يمين النبي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وحمزة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lastRenderedPageBreak/>
        <w:t xml:space="preserve">هو عم سيدنا رسول الله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وحمزة هذا هو أخ لسيدنا محمد في الرضاع 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وحمزة هذا ابن خالة سيدنا محمد ، وحمزة هذا ولد قبل سيدنا محمد بشهر ، وحمزة هذا الذي ضرب بقوسه أبا جهل لما اعتدى على النبي 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وحمزة هذا هو سيد الشهداء . وإلى يسار رسول الله 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سيدنا جعفر بن أبي طالب ، ابن عم النبي 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وهو أخ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ل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سيدنا علي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lang w:bidi="ar-SY"/>
        </w:rPr>
        <w:sym w:font="AGA Arabesque" w:char="F074"/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. (بينا أنا عند البيت بين النائم واليقظان - وذكر يعني رجلا بين الرجلين -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فأتيت بطست من ذهب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) يقال: طَست ويقال: طِست ، كما قال ابن حجر في شرح صحيح البخاري ، (طست من ذهب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ملئ حكمة وإيماناً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) الحكمة: هي وضع الشيء في محله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فعند القوة قوة وعند الرقة رقة ، وعند الذكر ذكر ، وعند الفكر فكر ، وعند الصدقة صدقة ، وعند الأمر بالمعروف أمر بالمعروف ، وعند الوضوء نشاط ، وعند الصلاة خشوع ، وعند الكلمة الفصاحة ، وعند الفصاحة الإخلاص ، هذه هي الحكمة ، الحكيم ، أليس الطبيب نسميه حكيماً ؟ ولماذا سماه العرب حكيماً ؟ لأنه يعطي لكل مرض دواءه ، كل ما يتصور من ذهنك من حكمة الأنبياء سادة وقادة البشر في أعلى قمتها كانت في هذا الطست ، (حكمة وإيماناً) فإذا كان الصديق أبي بكر يرجح على إيمان الأمة </w:t>
      </w:r>
      <w:r w:rsidR="006B5E75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فإيمان سيدنا محمد 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يرجح على إيمان الأنبياء مجتمعين . ولسائل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أن يسأل: كيف طست من ذهب ؟ أليس الذهب حراماً </w:t>
      </w:r>
      <w:r w:rsidR="006B5E75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على رجال هذه 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الأمة 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؟ 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 العلماء: الطست من ذهب الجنة أولاً وليس من ذهب الدنيا ، وقالوا أيضاً: طست الذهب لم ي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لمسه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رسول الله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ولم يستعمله رسول الله ، والذي استعمله هو الملك ، (فأتيت بطست من ذهب ملئ حكمة وإيماناً ،</w:t>
      </w:r>
      <w:r w:rsidR="00BF218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فشق من النحر إلى مراق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ِّ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البطن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) من النحر إلى الصدر إلى 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lastRenderedPageBreak/>
        <w:t>البطن إلى السرة إلى ما تحت السرة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وسميت مر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اق البطن لأنها الجلدة الرقيقة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في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البطن ، شقاً من النحر نزولاً إلى الصدر مكان القلب ، إلى البطن إلى مراق البطن ، عملية جراحية إلهية ربانية ملكية ، تطهيرية </w:t>
      </w:r>
      <w:proofErr w:type="spellStart"/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تعطيرية</w:t>
      </w:r>
      <w:proofErr w:type="spellEnd"/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proofErr w:type="spellStart"/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تعقيمية</w:t>
      </w:r>
      <w:proofErr w:type="spellEnd"/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رائعة رائقة فائقة ، باثقة تأخذ العقل . يا أيها الكون ، أعطونا مصلحاً أ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جريت له عملية مثل سيدنا محمد 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ما رأيكم أن تأتوا إلينا إلى سيدنا محمد صاحب الإسراء والمعراج ، أم أن نأتي إليكم وليس عندكم ما عن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دنا ؟ عملية ملكية ، لا تخدير ، 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لا غرفة عمليات ، لا تعقيم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بشري ، إنما هي لمسة ربانية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إلهية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فتح ذلك كله . في حادثة شق الصدر عندما كان صغيراً 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ش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ص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دره لأن الغاية من الش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ِّ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هو القلب </w:t>
      </w:r>
      <w:r w:rsidR="00D237D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، 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بينما الش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هنا الغاية القلب وما في داخل البطن . (أتيت بطست من ذهب ملئ حكمة وإيماناً ، فشق من النحر إلى مراق البطن ،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ث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م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َّ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غ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س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ِ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ل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البطن بماء زمزم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) أي محتوى البطن ، ولماذا بماء زمزم وليس بماء الكوثر ؟ قال العلماء: أمر تعبدي ، وإن كان فيه حكمة فكل يدلي بحكمته اجتهاداً ، قال العلماء: لأن ماء زمزم الذي لمس أعضاء النبي 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وقلب سيدنا محمد 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هذا الماء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بقي أثره إلى يومنا هذا ، فيا من ت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ض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ع ماء زمزم في فيك ،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فَ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تذكر أن الماء هذا من أثر قلب النبي 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، فكن على قلب النبي كما غ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سل قلب النبي بماء زمزم . (ثم غسل بماء زمزم ،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ثم مُلئ حكمة وإيمانا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ً) غ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سل القلب ، ف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ِّ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غ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ت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ِ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المعدة ، ف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ِّ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غ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ت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ِ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الأمعاء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الغليظة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والدقيقة ، ف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ِّ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غ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ك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ل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ُّ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شيء ، ليكون هذا الجسد الشريف المشرف العظيم المعظم ، غالياً من كدرات الدنيا و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من 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فضلاتها </w:t>
      </w:r>
      <w:r w:rsidR="001C1E8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.</w:t>
      </w:r>
      <w:r w:rsidR="00F76752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1C1E8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(</w:t>
      </w:r>
      <w:r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ثم أتيت بدابة أبيض دون البغل وفوق الحمار "البراق"</w:t>
      </w:r>
      <w:r w:rsidR="001C1E8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) البراق م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1C1E8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رك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1C1E8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ب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ٌ</w:t>
      </w:r>
      <w:r w:rsidR="001C1E8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ب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َّ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ان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ِ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ي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ٌّ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أرسله الله إلى سيدنا محمد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والملك الذي ي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ريد أن يكرم ضيفه لا يقول له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تعال بسيارتك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أو دبر حالك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lastRenderedPageBreak/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أو خذ تكسي عامة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الملك الذي يريد أن يكرم ضيفه يرسل المركبة من عنده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إكراماً لرسول الله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كان المركب من عند الله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وإذا أراد الملك أن ي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كرم ضيفه فيرسل إليه أغلى وأعز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وأك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بر وأعظم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من عنده من الجنود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فأرسل إليه سيدنا جبريل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(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أتيت بدابة أبيض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)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البراق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له يدان وله رجلان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في أحاديث أخرى يقول النبي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البراق إذا بلغ مكاناً </w:t>
      </w:r>
      <w:proofErr w:type="spellStart"/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مطئطئاً</w:t>
      </w:r>
      <w:proofErr w:type="spellEnd"/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يعني واطي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إذا بلغ مكاناً </w:t>
      </w:r>
      <w:proofErr w:type="spellStart"/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مط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ئ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طئا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ً</w:t>
      </w:r>
      <w:proofErr w:type="spellEnd"/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طالت رجلاه وقصرت يداه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وإذا بلغ مكاناً مرتفعاً قصرت رجلاه وطالت يداه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والبراق سمي براقاً لأنه سريع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فما سرعة البراق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؟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نحن نعلم سرعة الطائرة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نعرف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سرعة الصوت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ما سرعة البراق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البراق سرعته سرعة البصر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يضع حافره عند أقصى طرفه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2D4093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هكذا في الحديث يقول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ترجمة هذا بشكل عامي لو أن أحدنا ارتقى مأذنة سيدنا عيسى في هذا المسجد الذي بناه بنو أمية الذين فتحوا الدنيا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وقف على مأذنة سيدنا عيسى بهذا البراق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بمجرد البراق أن يرى بعينه القمر صار عند القمر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بسرعة الطرف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و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بسرعة البصر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المكان الذي يراه يطير عنده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فكم من الزمن يقطع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الزمن كما يقول علماء الفيزياء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: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يساوي صفر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النبي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انتقل من المسجد الحرام مسرى به من الله إلى المسجد الأقصى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في المسجد الأقصى جمعت له الأنبياء ليلاً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صلى بهم ركعتين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سيدنا جبريل أقام الصلاة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وأ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خذ بيد سيدنا محمد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وجعله إماماً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صلي بهم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والرسالة الفكرية الثقافية تقول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كانت القيادة فيما مضى لبني اسرائيل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وأعني بإسرائيل يعقوب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5A7F4D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يعقوب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اسمه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إ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سرائيل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لما صلى النبي </w:t>
      </w:r>
      <w:r w:rsidR="001C38E7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إماماً انتقلت القيادة إلى أمة سيدنا محمد </w:t>
      </w:r>
      <w:r w:rsidR="001C38E7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هل كانوا لها أهلاً فيما مضى</w:t>
      </w:r>
      <w:r w:rsidR="001F13E4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؟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نعم </w:t>
      </w:r>
      <w:r w:rsidR="001F13E4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فتحوا نصف الدنيا </w:t>
      </w:r>
      <w:r w:rsidR="001F13E4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في نصف قرن ، </w:t>
      </w:r>
      <w:r w:rsidR="001F13E4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ثم عرج </w:t>
      </w:r>
      <w:r w:rsidR="001F13E4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بالنبي </w:t>
      </w:r>
      <w:r w:rsidR="001F13E4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lang w:bidi="ar-SY"/>
        </w:rPr>
        <w:sym w:font="AGA Arabesque" w:char="F075"/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إلى السماء الدنيا</w:t>
      </w:r>
      <w:r w:rsidR="001F13E4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،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فانطلقنا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lastRenderedPageBreak/>
        <w:t xml:space="preserve">حتى أتينا السماء الدنيا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فاستفتح جبريل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،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قيل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من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قال جبريل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قيل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ومن معك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: 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محمد 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2"/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أو أرسل إليه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نعم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مرحبا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ً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به ولنعم المجيء جاء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.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جبريل أمير الملائكة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لم يدخل السماء الدنيا إلا باست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ئ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ذان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إذا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ً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هناك نظام لكل سماء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لا يدخلها أحد إلا مست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أ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ذ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ِ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ن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ً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ولو كان جبريل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ثانياً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لكل سماء باب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وربما أبواب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 الله تعالى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{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وفتحت السماء فكانت أبواباً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}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باب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واستئذان 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لما أستأذن جبريل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من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جبريل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، و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لذلك يكره لنا عندما ندق الباب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ويقول أهل الب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يت: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من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تقول لهم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أنا </w:t>
      </w:r>
      <w:proofErr w:type="spellStart"/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أنا</w:t>
      </w:r>
      <w:proofErr w:type="spellEnd"/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افتح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وفيها أحاديث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. 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D21241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جبريل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.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قيل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ومن معك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انتبه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ومن معك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؟ و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لم يقل معك أحد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أو لا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 العلماء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سؤال ومن معك علم الملك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ومن معك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يعلم الملك أن معه أحداً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ولكن من هو لا يعلمه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السبب هناك اجتهادان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الاجتهاد الأول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أن أبواب السماء </w:t>
      </w:r>
      <w:proofErr w:type="spellStart"/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شافة</w:t>
      </w:r>
      <w:proofErr w:type="spellEnd"/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وليست شفافة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هناك باب خشبي كأبواب بيوتنا الخارجية حاجب لا يري شيئاً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وهناك باب من زجاج شاف ت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ى الطرف الاخر وتعرف من هو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هناك باب من زجاج شاف وليس شفافاً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،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تجد خيالاً ولكن لا تعرف من صاحب هذا الخيال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إذاً أبواب السماء كانت </w:t>
      </w:r>
      <w:proofErr w:type="spellStart"/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شافة</w:t>
      </w:r>
      <w:proofErr w:type="spellEnd"/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.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وبعضهم قال من أهل التصوف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الذين التزموا كتاب الله وسنة رسول الله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وفهموا التصوف على حقيقته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وكانوا يقرؤ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و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ن القرآن ويعلمون سنة رسول الله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وكانوا كالإمام أحمد الرفاعي يفتي على المذاهب الأربعة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 أهل التصوف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إن هذا الملك رأى نوراً زائداً على نور جبريل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فاستغرب هذا النور الزائد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وهذا النور العظيم من صاحب هذا النور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لذلك سأل وقال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من معك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محمد 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lang w:bidi="ar-SY"/>
        </w:rPr>
        <w:sym w:font="AGA Arabesque" w:char="F075"/>
      </w:r>
      <w:r w:rsidR="00046F7E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</w:t>
      </w:r>
      <w:proofErr w:type="spellStart"/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أوأ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رسل</w:t>
      </w:r>
      <w:proofErr w:type="spellEnd"/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إليه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نعم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سؤال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هل أهل السماء يعرفون من هو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lastRenderedPageBreak/>
        <w:t xml:space="preserve">سيدنا محمد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أو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مرة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كانت أول مرة عندما صعد إلى السماء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أهل السماء يعلمون من هو سيدنا محمد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لكن هؤلاء لا يعلمون هل أرسل إليه أم لا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نعلم أن محمداً بن </w:t>
      </w:r>
      <w:r w:rsidR="0061082A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عبد الله أعظم خلق الله وأحب خلق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الله إلى الله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كل ذلك نعلمه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ولكن لا نعلم إذا أرسل إليه أم لا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والسؤال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أرسل إليه أي صار رسولاً أم أرسل إليه أن يأتي إلى السماء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القولان صحيحان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لكن السياق اللغوي والبلاغي أن نرجح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ولسنا من أهل الترجيح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نجتهد ونرجح أن نقول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أرسل إليه أن يأتي إلى السماء 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.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الرأي الثالث</w:t>
      </w:r>
      <w:r w:rsidR="0061082A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هم يعلمون أنه نبي ويعلمون أنه رسول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ويعلمون أنه أرسل إليه أن يأتي إلى السماء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ولكنهم لا يعلمون موعد وصوله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.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كأم تنتظر ولدها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قالوا لها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اليوم سوف ي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َ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خرج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،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فتنتظر على أحر من الجمر متيقنة أن الطائرة ستصل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ويخرج من المطار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وعندما يدق الباب تقول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هل جاء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وهي تعرف أنه ابنها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وأنه سيأتي وأنه سيصل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324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ولكم </w:t>
      </w:r>
      <w:proofErr w:type="spellStart"/>
      <w:r w:rsidR="006D324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أو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أ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رسل</w:t>
      </w:r>
      <w:proofErr w:type="spellEnd"/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إليه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؟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قال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نعم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قيل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: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مرحبا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ً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به ولنعم المجيء جاء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، </w:t>
      </w:r>
      <w:r w:rsidR="006D3249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هناك 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أ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حداث أخرى نرج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ِ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ئ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ُ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ها إلى وقت آخر إن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>شا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>ء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الله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،</w:t>
      </w:r>
      <w:r w:rsidR="006D78CB" w:rsidRPr="00503E95">
        <w:rPr>
          <w:rFonts w:ascii="Traditional Arabic" w:hAnsi="Traditional Arabic" w:cs="Traditional Arabic"/>
          <w:color w:val="000000" w:themeColor="text1"/>
          <w:sz w:val="48"/>
          <w:szCs w:val="48"/>
          <w:rtl/>
          <w:lang w:bidi="ar-SY"/>
        </w:rPr>
        <w:t xml:space="preserve"> ونكمل حديثنا في الأسبوع القادم</w:t>
      </w:r>
      <w:r w:rsidR="006D3249" w:rsidRPr="00503E95">
        <w:rPr>
          <w:rFonts w:ascii="Traditional Arabic" w:hAnsi="Traditional Arabic" w:cs="Traditional Arabic" w:hint="cs"/>
          <w:color w:val="000000" w:themeColor="text1"/>
          <w:sz w:val="48"/>
          <w:szCs w:val="48"/>
          <w:rtl/>
          <w:lang w:bidi="ar-SY"/>
        </w:rPr>
        <w:t xml:space="preserve"> ، إن أحيانا الله ، ومنحنا فسحة من الأجل ، ورزقنا العمل ، نسأل الله أن يجعلنا من الذين يستمعون القول فيتبعون أحسنه .</w:t>
      </w:r>
      <w:bookmarkStart w:id="0" w:name="_GoBack"/>
      <w:bookmarkEnd w:id="0"/>
    </w:p>
    <w:sectPr w:rsidR="00FA1F5E" w:rsidRPr="00503E95" w:rsidSect="007C49A1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F"/>
    <w:rsid w:val="00046F7E"/>
    <w:rsid w:val="00147B67"/>
    <w:rsid w:val="001C1E87"/>
    <w:rsid w:val="001C38E7"/>
    <w:rsid w:val="001F13E4"/>
    <w:rsid w:val="002D4093"/>
    <w:rsid w:val="00503E95"/>
    <w:rsid w:val="005A7F4D"/>
    <w:rsid w:val="0061082A"/>
    <w:rsid w:val="006B5E75"/>
    <w:rsid w:val="006D3249"/>
    <w:rsid w:val="006D78CB"/>
    <w:rsid w:val="006F2325"/>
    <w:rsid w:val="0071252F"/>
    <w:rsid w:val="007C49A1"/>
    <w:rsid w:val="00973577"/>
    <w:rsid w:val="00AB4597"/>
    <w:rsid w:val="00BF2184"/>
    <w:rsid w:val="00C76EE9"/>
    <w:rsid w:val="00D21241"/>
    <w:rsid w:val="00D237DB"/>
    <w:rsid w:val="00D63D9D"/>
    <w:rsid w:val="00E74613"/>
    <w:rsid w:val="00EF26D7"/>
    <w:rsid w:val="00F76752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ola</cp:lastModifiedBy>
  <cp:revision>12</cp:revision>
  <cp:lastPrinted>2013-06-02T06:44:00Z</cp:lastPrinted>
  <dcterms:created xsi:type="dcterms:W3CDTF">2013-05-31T13:44:00Z</dcterms:created>
  <dcterms:modified xsi:type="dcterms:W3CDTF">2013-06-02T06:44:00Z</dcterms:modified>
</cp:coreProperties>
</file>